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3A66DD" w14:textId="4413439C" w:rsidR="0056740E" w:rsidRDefault="003A01DD" w:rsidP="00AA42F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ANEXO </w:t>
      </w:r>
      <w:r w:rsidR="00A64A28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>V</w:t>
      </w:r>
    </w:p>
    <w:p w14:paraId="1A8910EB" w14:textId="77777777" w:rsidR="00614F33" w:rsidRDefault="0056740E" w:rsidP="00AA42F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DOCUMENTACIÓN RELATIVA A LA CUENTA JUSTIFICATIVA</w:t>
      </w:r>
    </w:p>
    <w:p w14:paraId="175AB8AD" w14:textId="77777777" w:rsidR="00535504" w:rsidRPr="006749AE" w:rsidRDefault="00535504" w:rsidP="006749AE">
      <w:pPr>
        <w:rPr>
          <w:rFonts w:ascii="Arial" w:hAnsi="Arial" w:cs="Arial"/>
          <w:lang w:val="pt-BR"/>
        </w:rPr>
      </w:pPr>
    </w:p>
    <w:p w14:paraId="0E6B8C42" w14:textId="77777777" w:rsidR="008039F9" w:rsidRDefault="008039F9" w:rsidP="001E764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3C56AE">
        <w:rPr>
          <w:rFonts w:ascii="Arial" w:hAnsi="Arial" w:cs="Arial"/>
        </w:rPr>
        <w:t>on</w:t>
      </w:r>
      <w:r>
        <w:rPr>
          <w:rFonts w:ascii="Arial" w:hAnsi="Arial" w:cs="Arial"/>
        </w:rPr>
        <w:t>/Doña</w:t>
      </w:r>
      <w:r w:rsidR="001E764D">
        <w:rPr>
          <w:rFonts w:ascii="Arial" w:hAnsi="Arial" w:cs="Arial"/>
        </w:rPr>
        <w:t>………………………………</w:t>
      </w:r>
      <w:r w:rsidR="003C56AE">
        <w:rPr>
          <w:rFonts w:ascii="Arial" w:hAnsi="Arial" w:cs="Arial"/>
        </w:rPr>
        <w:t>..</w:t>
      </w:r>
      <w:r w:rsidR="001E764D">
        <w:rPr>
          <w:rFonts w:ascii="Arial" w:hAnsi="Arial" w:cs="Arial"/>
        </w:rPr>
        <w:t>…………</w:t>
      </w:r>
      <w:r w:rsidR="003C56AE">
        <w:rPr>
          <w:rFonts w:ascii="Arial" w:hAnsi="Arial" w:cs="Arial"/>
        </w:rPr>
        <w:t>...</w:t>
      </w:r>
      <w:r w:rsidR="001E764D">
        <w:rPr>
          <w:rFonts w:ascii="Arial" w:hAnsi="Arial" w:cs="Arial"/>
        </w:rPr>
        <w:t>…</w:t>
      </w:r>
      <w:r w:rsidR="003C56AE">
        <w:rPr>
          <w:rFonts w:ascii="Arial" w:hAnsi="Arial" w:cs="Arial"/>
        </w:rPr>
        <w:t>...</w:t>
      </w:r>
      <w:r w:rsidR="001E764D">
        <w:rPr>
          <w:rFonts w:ascii="Arial" w:hAnsi="Arial" w:cs="Arial"/>
        </w:rPr>
        <w:t>……….. con NIF</w:t>
      </w:r>
      <w:r w:rsidR="003C56AE">
        <w:rPr>
          <w:rFonts w:ascii="Arial" w:hAnsi="Arial" w:cs="Arial"/>
        </w:rPr>
        <w:t>…</w:t>
      </w:r>
      <w:r w:rsidR="001E764D">
        <w:rPr>
          <w:rFonts w:ascii="Arial" w:hAnsi="Arial" w:cs="Arial"/>
        </w:rPr>
        <w:t>……</w:t>
      </w:r>
      <w:r w:rsidR="003C56AE">
        <w:rPr>
          <w:rFonts w:ascii="Arial" w:hAnsi="Arial" w:cs="Arial"/>
        </w:rPr>
        <w:t>..</w:t>
      </w:r>
      <w:r w:rsidR="001E764D">
        <w:rPr>
          <w:rFonts w:ascii="Arial" w:hAnsi="Arial" w:cs="Arial"/>
        </w:rPr>
        <w:t>……………</w:t>
      </w:r>
      <w:r>
        <w:rPr>
          <w:rFonts w:ascii="Arial" w:hAnsi="Arial" w:cs="Arial"/>
        </w:rPr>
        <w:t>,</w:t>
      </w:r>
    </w:p>
    <w:p w14:paraId="4EF0776C" w14:textId="77777777" w:rsidR="001E764D" w:rsidRDefault="00535504" w:rsidP="001E764D">
      <w:pPr>
        <w:rPr>
          <w:rFonts w:ascii="Arial" w:hAnsi="Arial" w:cs="Arial"/>
        </w:rPr>
      </w:pPr>
      <w:r w:rsidRPr="006749AE">
        <w:rPr>
          <w:rFonts w:ascii="Arial" w:hAnsi="Arial" w:cs="Arial"/>
        </w:rPr>
        <w:t xml:space="preserve">en </w:t>
      </w:r>
      <w:r w:rsidR="008039F9">
        <w:rPr>
          <w:rFonts w:ascii="Arial" w:hAnsi="Arial" w:cs="Arial"/>
        </w:rPr>
        <w:t>representación de</w:t>
      </w:r>
      <w:r w:rsidR="001E764D">
        <w:rPr>
          <w:rFonts w:ascii="Arial" w:hAnsi="Arial" w:cs="Arial"/>
        </w:rPr>
        <w:t>………………………………………………………</w:t>
      </w:r>
      <w:r w:rsidR="003C56AE">
        <w:rPr>
          <w:rFonts w:ascii="Arial" w:hAnsi="Arial" w:cs="Arial"/>
        </w:rPr>
        <w:t>…………..</w:t>
      </w:r>
      <w:r w:rsidR="001E764D">
        <w:rPr>
          <w:rFonts w:ascii="Arial" w:hAnsi="Arial" w:cs="Arial"/>
        </w:rPr>
        <w:t>……………</w:t>
      </w:r>
    </w:p>
    <w:p w14:paraId="7A2253F4" w14:textId="77777777" w:rsidR="00535504" w:rsidRDefault="001E764D" w:rsidP="001E764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 NIF……………..…, </w:t>
      </w:r>
      <w:r w:rsidR="00535504" w:rsidRPr="006749AE">
        <w:rPr>
          <w:rFonts w:ascii="Arial" w:hAnsi="Arial" w:cs="Arial"/>
        </w:rPr>
        <w:t>presenta la documentación</w:t>
      </w:r>
      <w:r w:rsidR="00344B9C" w:rsidRPr="006749AE">
        <w:rPr>
          <w:rFonts w:ascii="Arial" w:hAnsi="Arial" w:cs="Arial"/>
        </w:rPr>
        <w:t xml:space="preserve"> relativa a la cuenta</w:t>
      </w:r>
      <w:r w:rsidR="00535504" w:rsidRPr="006749AE">
        <w:rPr>
          <w:rFonts w:ascii="Arial" w:hAnsi="Arial" w:cs="Arial"/>
        </w:rPr>
        <w:t xml:space="preserve"> justificat</w:t>
      </w:r>
      <w:r w:rsidR="0056740E">
        <w:rPr>
          <w:rFonts w:ascii="Arial" w:hAnsi="Arial" w:cs="Arial"/>
        </w:rPr>
        <w:t>iva de la subvención concedida:</w:t>
      </w:r>
    </w:p>
    <w:p w14:paraId="11FBC329" w14:textId="77777777" w:rsidR="0056740E" w:rsidRPr="006749AE" w:rsidRDefault="0056740E" w:rsidP="00C632A8">
      <w:pPr>
        <w:jc w:val="both"/>
        <w:rPr>
          <w:rFonts w:ascii="Arial" w:hAnsi="Arial" w:cs="Arial"/>
        </w:rPr>
      </w:pPr>
    </w:p>
    <w:p w14:paraId="027AB7C4" w14:textId="77777777" w:rsidR="00535504" w:rsidRDefault="00535504" w:rsidP="00C632A8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554DD">
        <w:rPr>
          <w:rFonts w:ascii="Arial" w:hAnsi="Arial" w:cs="Arial"/>
          <w:sz w:val="24"/>
          <w:szCs w:val="24"/>
        </w:rPr>
        <w:t>Memoria</w:t>
      </w:r>
      <w:r w:rsidR="00344B9C" w:rsidRPr="00D554DD">
        <w:rPr>
          <w:rFonts w:ascii="Arial" w:hAnsi="Arial" w:cs="Arial"/>
          <w:sz w:val="24"/>
          <w:szCs w:val="24"/>
        </w:rPr>
        <w:t xml:space="preserve"> de actuación</w:t>
      </w:r>
      <w:r w:rsidRPr="00D554DD">
        <w:rPr>
          <w:rFonts w:ascii="Arial" w:hAnsi="Arial" w:cs="Arial"/>
          <w:sz w:val="24"/>
          <w:szCs w:val="24"/>
        </w:rPr>
        <w:t xml:space="preserve"> justificativa </w:t>
      </w:r>
      <w:r w:rsidR="00BE512C" w:rsidRPr="00D554DD">
        <w:rPr>
          <w:rFonts w:ascii="Arial" w:hAnsi="Arial" w:cs="Arial"/>
          <w:sz w:val="24"/>
          <w:szCs w:val="24"/>
        </w:rPr>
        <w:t>del cumplimiento de la finalidad para la que se concedió la subvención, que incluya los siguientes puntos:</w:t>
      </w:r>
    </w:p>
    <w:p w14:paraId="084491D7" w14:textId="77777777" w:rsidR="005E7227" w:rsidRDefault="005E7227" w:rsidP="005E7227">
      <w:pPr>
        <w:pStyle w:val="Prrafodelista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0E7076B7" w14:textId="1D6A0B6A" w:rsidR="005E7227" w:rsidRPr="00D554DD" w:rsidRDefault="005E7227" w:rsidP="005E7227">
      <w:pPr>
        <w:pStyle w:val="Prrafodelista"/>
        <w:numPr>
          <w:ilvl w:val="0"/>
          <w:numId w:val="46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caso de haber llevado a cabo un plan de integración o un acuerdo intercooperativo:</w:t>
      </w:r>
    </w:p>
    <w:p w14:paraId="38E892B3" w14:textId="2A92E163" w:rsidR="00BE512C" w:rsidRPr="00D554DD" w:rsidRDefault="00BE512C" w:rsidP="00C632A8">
      <w:pPr>
        <w:pStyle w:val="Prrafodelista"/>
        <w:numPr>
          <w:ilvl w:val="1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554DD">
        <w:rPr>
          <w:rFonts w:ascii="Arial" w:hAnsi="Arial" w:cs="Arial"/>
          <w:sz w:val="24"/>
          <w:szCs w:val="24"/>
        </w:rPr>
        <w:t>Descripción del contenido y resultado del proceso.</w:t>
      </w:r>
    </w:p>
    <w:p w14:paraId="4D50B538" w14:textId="0BFDBDBE" w:rsidR="00BE512C" w:rsidRPr="00D554DD" w:rsidRDefault="00BE512C" w:rsidP="00C632A8">
      <w:pPr>
        <w:pStyle w:val="Prrafodelista"/>
        <w:numPr>
          <w:ilvl w:val="1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554DD">
        <w:rPr>
          <w:rFonts w:ascii="Arial" w:hAnsi="Arial" w:cs="Arial"/>
          <w:sz w:val="24"/>
          <w:szCs w:val="24"/>
        </w:rPr>
        <w:t>Modificaciones, en su caso.</w:t>
      </w:r>
    </w:p>
    <w:p w14:paraId="2C450E2C" w14:textId="77777777" w:rsidR="00BE512C" w:rsidRPr="00D554DD" w:rsidRDefault="00BE512C" w:rsidP="00C632A8">
      <w:pPr>
        <w:pStyle w:val="Prrafodelista"/>
        <w:numPr>
          <w:ilvl w:val="1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554DD">
        <w:rPr>
          <w:rFonts w:ascii="Arial" w:hAnsi="Arial" w:cs="Arial"/>
          <w:sz w:val="24"/>
          <w:szCs w:val="24"/>
        </w:rPr>
        <w:t>Localización territorial del proceso.</w:t>
      </w:r>
    </w:p>
    <w:p w14:paraId="703D65E1" w14:textId="77777777" w:rsidR="00BE512C" w:rsidRPr="00D554DD" w:rsidRDefault="00BE512C" w:rsidP="00C632A8">
      <w:pPr>
        <w:pStyle w:val="Prrafodelista"/>
        <w:numPr>
          <w:ilvl w:val="1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554DD">
        <w:rPr>
          <w:rFonts w:ascii="Arial" w:hAnsi="Arial" w:cs="Arial"/>
          <w:sz w:val="24"/>
          <w:szCs w:val="24"/>
        </w:rPr>
        <w:t>Objetivos alcanzados.</w:t>
      </w:r>
    </w:p>
    <w:p w14:paraId="7E7A55E8" w14:textId="77777777" w:rsidR="00BE512C" w:rsidRPr="00D554DD" w:rsidRDefault="00BE512C" w:rsidP="00C632A8">
      <w:pPr>
        <w:pStyle w:val="Prrafodelista"/>
        <w:numPr>
          <w:ilvl w:val="1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554DD">
        <w:rPr>
          <w:rFonts w:ascii="Arial" w:hAnsi="Arial" w:cs="Arial"/>
          <w:sz w:val="24"/>
          <w:szCs w:val="24"/>
        </w:rPr>
        <w:t>Desviaciones respecto de los objetivos previstos.</w:t>
      </w:r>
      <w:bookmarkStart w:id="0" w:name="_GoBack"/>
      <w:bookmarkEnd w:id="0"/>
    </w:p>
    <w:p w14:paraId="363E9826" w14:textId="77777777" w:rsidR="00BE512C" w:rsidRPr="00D554DD" w:rsidRDefault="00C632A8" w:rsidP="00C632A8">
      <w:pPr>
        <w:pStyle w:val="Prrafodelista"/>
        <w:numPr>
          <w:ilvl w:val="1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554DD">
        <w:rPr>
          <w:rFonts w:ascii="Arial" w:hAnsi="Arial" w:cs="Arial"/>
          <w:sz w:val="24"/>
          <w:szCs w:val="24"/>
        </w:rPr>
        <w:t>Conclusiones.</w:t>
      </w:r>
    </w:p>
    <w:p w14:paraId="3215921D" w14:textId="35B37418" w:rsidR="00A64A28" w:rsidRPr="00A64A28" w:rsidRDefault="00BE512C" w:rsidP="00A64A28">
      <w:pPr>
        <w:pStyle w:val="Prrafodelista"/>
        <w:numPr>
          <w:ilvl w:val="1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554DD">
        <w:rPr>
          <w:rFonts w:ascii="Arial" w:hAnsi="Arial" w:cs="Arial"/>
          <w:sz w:val="24"/>
          <w:szCs w:val="24"/>
        </w:rPr>
        <w:t>Un ejemplar de toda la documentación editada, en su caso.</w:t>
      </w:r>
    </w:p>
    <w:p w14:paraId="499C25DD" w14:textId="77777777" w:rsidR="005E7227" w:rsidRDefault="005E7227" w:rsidP="005E7227">
      <w:pPr>
        <w:pStyle w:val="Prrafodelista"/>
        <w:spacing w:line="240" w:lineRule="auto"/>
        <w:ind w:left="1440"/>
        <w:jc w:val="both"/>
        <w:rPr>
          <w:rFonts w:ascii="Arial" w:hAnsi="Arial" w:cs="Arial"/>
          <w:sz w:val="24"/>
          <w:szCs w:val="24"/>
        </w:rPr>
      </w:pPr>
    </w:p>
    <w:p w14:paraId="499B9EA6" w14:textId="72BCC318" w:rsidR="005E7227" w:rsidRDefault="005E7227" w:rsidP="005E7227">
      <w:pPr>
        <w:pStyle w:val="Prrafodelista"/>
        <w:numPr>
          <w:ilvl w:val="0"/>
          <w:numId w:val="46"/>
        </w:numPr>
        <w:jc w:val="both"/>
        <w:rPr>
          <w:rFonts w:ascii="Arial" w:hAnsi="Arial" w:cs="Arial"/>
          <w:sz w:val="24"/>
          <w:szCs w:val="24"/>
        </w:rPr>
      </w:pPr>
      <w:r w:rsidRPr="005E7227">
        <w:rPr>
          <w:rFonts w:ascii="Arial" w:hAnsi="Arial" w:cs="Arial"/>
          <w:sz w:val="24"/>
          <w:szCs w:val="24"/>
        </w:rPr>
        <w:t xml:space="preserve">En caso de haber llevado a cabo un estudio previo a </w:t>
      </w:r>
      <w:r>
        <w:rPr>
          <w:rFonts w:ascii="Arial" w:hAnsi="Arial" w:cs="Arial"/>
          <w:sz w:val="24"/>
          <w:szCs w:val="24"/>
        </w:rPr>
        <w:t>un proceso de integración:</w:t>
      </w:r>
    </w:p>
    <w:p w14:paraId="4E955B3E" w14:textId="01AC0BB6" w:rsidR="005E7227" w:rsidRDefault="005E7227" w:rsidP="005E7227">
      <w:pPr>
        <w:pStyle w:val="Prrafodelista"/>
        <w:numPr>
          <w:ilvl w:val="0"/>
          <w:numId w:val="47"/>
        </w:numPr>
        <w:ind w:left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Memoria </w:t>
      </w:r>
      <w:r w:rsidRPr="005E7227">
        <w:rPr>
          <w:rFonts w:ascii="Arial" w:hAnsi="Arial" w:cs="Arial"/>
          <w:sz w:val="24"/>
          <w:szCs w:val="24"/>
        </w:rPr>
        <w:t>y otra documentación generada en la realización del estudio, firmada electrónicamente por la persona o representante d</w:t>
      </w:r>
      <w:r>
        <w:rPr>
          <w:rFonts w:ascii="Arial" w:hAnsi="Arial" w:cs="Arial"/>
          <w:sz w:val="24"/>
          <w:szCs w:val="24"/>
        </w:rPr>
        <w:t>e la entidad encargada de llevarlo a cabo.</w:t>
      </w:r>
    </w:p>
    <w:p w14:paraId="404A07F4" w14:textId="7FD512E5" w:rsidR="005E7227" w:rsidRDefault="005E7227" w:rsidP="005E7227">
      <w:pPr>
        <w:pStyle w:val="Prrafodelista"/>
        <w:numPr>
          <w:ilvl w:val="0"/>
          <w:numId w:val="47"/>
        </w:numPr>
        <w:ind w:left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Modificaciones, en su caso.</w:t>
      </w:r>
    </w:p>
    <w:p w14:paraId="0C8906C3" w14:textId="1AC81060" w:rsidR="005E7227" w:rsidRPr="005E7227" w:rsidRDefault="005E7227" w:rsidP="005E7227">
      <w:pPr>
        <w:pStyle w:val="Prrafodelista"/>
        <w:numPr>
          <w:ilvl w:val="0"/>
          <w:numId w:val="47"/>
        </w:numPr>
        <w:ind w:left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Conclusiones.</w:t>
      </w:r>
    </w:p>
    <w:p w14:paraId="63C24690" w14:textId="77777777" w:rsidR="0056740E" w:rsidRPr="00D554DD" w:rsidRDefault="0056740E" w:rsidP="0056740E">
      <w:pPr>
        <w:pStyle w:val="Prrafodelista"/>
        <w:spacing w:line="240" w:lineRule="auto"/>
        <w:ind w:left="1440"/>
        <w:jc w:val="both"/>
        <w:rPr>
          <w:rFonts w:ascii="Arial" w:hAnsi="Arial" w:cs="Arial"/>
          <w:sz w:val="24"/>
          <w:szCs w:val="24"/>
        </w:rPr>
      </w:pPr>
    </w:p>
    <w:p w14:paraId="2F19FCD2" w14:textId="77777777" w:rsidR="00BE512C" w:rsidRPr="00D554DD" w:rsidRDefault="004A5ED8" w:rsidP="00C632A8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554DD">
        <w:rPr>
          <w:rFonts w:ascii="Arial" w:hAnsi="Arial" w:cs="Arial"/>
          <w:sz w:val="24"/>
          <w:szCs w:val="24"/>
        </w:rPr>
        <w:t>Memoria económica</w:t>
      </w:r>
      <w:r w:rsidR="00BE512C" w:rsidRPr="00D554DD">
        <w:rPr>
          <w:rFonts w:ascii="Arial" w:hAnsi="Arial" w:cs="Arial"/>
          <w:sz w:val="24"/>
          <w:szCs w:val="24"/>
        </w:rPr>
        <w:t xml:space="preserve"> justificativa que contenga:</w:t>
      </w:r>
    </w:p>
    <w:p w14:paraId="1304DD75" w14:textId="77777777" w:rsidR="00535504" w:rsidRPr="0056740E" w:rsidRDefault="00BE512C" w:rsidP="00C632A8">
      <w:pPr>
        <w:pStyle w:val="Prrafodelista"/>
        <w:numPr>
          <w:ilvl w:val="1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554DD">
        <w:rPr>
          <w:rFonts w:ascii="Arial" w:hAnsi="Arial" w:cs="Arial"/>
          <w:sz w:val="24"/>
          <w:szCs w:val="24"/>
        </w:rPr>
        <w:t xml:space="preserve">Resumen económico con una relación clasificada de los gastos realizados al ejecutar </w:t>
      </w:r>
      <w:r w:rsidR="00614F33">
        <w:rPr>
          <w:rFonts w:ascii="Arial" w:hAnsi="Arial" w:cs="Arial"/>
          <w:sz w:val="24"/>
          <w:szCs w:val="24"/>
        </w:rPr>
        <w:t>las actuaciones</w:t>
      </w:r>
      <w:r w:rsidRPr="00D554DD">
        <w:rPr>
          <w:rFonts w:ascii="Arial" w:hAnsi="Arial" w:cs="Arial"/>
          <w:sz w:val="24"/>
          <w:szCs w:val="24"/>
        </w:rPr>
        <w:t xml:space="preserve">, clasificados según los conceptos que figuran en </w:t>
      </w:r>
      <w:r w:rsidR="00990211" w:rsidRPr="00D554DD">
        <w:rPr>
          <w:rFonts w:ascii="Arial" w:hAnsi="Arial" w:cs="Arial"/>
          <w:sz w:val="24"/>
          <w:szCs w:val="24"/>
        </w:rPr>
        <w:t>el presupuesto presentado con la solicitud de la subvención</w:t>
      </w:r>
      <w:r w:rsidR="00CB0124">
        <w:rPr>
          <w:rFonts w:ascii="Arial" w:hAnsi="Arial" w:cs="Arial"/>
          <w:sz w:val="24"/>
          <w:szCs w:val="24"/>
        </w:rPr>
        <w:t>.</w:t>
      </w:r>
    </w:p>
    <w:p w14:paraId="3CB08AD3" w14:textId="77777777" w:rsidR="00BE512C" w:rsidRPr="0056740E" w:rsidRDefault="00BE512C" w:rsidP="00C632A8">
      <w:pPr>
        <w:pStyle w:val="Prrafodelista"/>
        <w:numPr>
          <w:ilvl w:val="1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6740E">
        <w:rPr>
          <w:rFonts w:ascii="Arial" w:hAnsi="Arial" w:cs="Arial"/>
          <w:sz w:val="24"/>
          <w:szCs w:val="24"/>
        </w:rPr>
        <w:t xml:space="preserve">Obtención de otra financiación, en su caso, </w:t>
      </w:r>
      <w:r w:rsidR="00D554DD" w:rsidRPr="0056740E">
        <w:rPr>
          <w:rFonts w:ascii="Arial" w:hAnsi="Arial" w:cs="Arial"/>
          <w:sz w:val="24"/>
          <w:szCs w:val="24"/>
        </w:rPr>
        <w:t>según modelo de la correspondiente convocatoria</w:t>
      </w:r>
      <w:r w:rsidRPr="0056740E">
        <w:rPr>
          <w:rFonts w:ascii="Arial" w:hAnsi="Arial" w:cs="Arial"/>
          <w:sz w:val="24"/>
          <w:szCs w:val="24"/>
        </w:rPr>
        <w:t xml:space="preserve"> </w:t>
      </w:r>
      <w:r w:rsidR="0056740E" w:rsidRPr="0056740E">
        <w:rPr>
          <w:rFonts w:ascii="Arial" w:hAnsi="Arial" w:cs="Arial"/>
          <w:sz w:val="24"/>
          <w:szCs w:val="24"/>
        </w:rPr>
        <w:t xml:space="preserve">((*) </w:t>
      </w:r>
      <w:r w:rsidR="003A01DD">
        <w:rPr>
          <w:rFonts w:ascii="Arial" w:hAnsi="Arial" w:cs="Arial"/>
          <w:sz w:val="24"/>
          <w:szCs w:val="24"/>
        </w:rPr>
        <w:t>Anexo III</w:t>
      </w:r>
      <w:r w:rsidR="0056740E" w:rsidRPr="0056740E">
        <w:rPr>
          <w:rFonts w:ascii="Arial" w:hAnsi="Arial" w:cs="Arial"/>
          <w:sz w:val="24"/>
          <w:szCs w:val="24"/>
        </w:rPr>
        <w:t xml:space="preserve"> Declaración de ayudas recibidas</w:t>
      </w:r>
      <w:r w:rsidRPr="0056740E">
        <w:rPr>
          <w:rFonts w:ascii="Arial" w:hAnsi="Arial" w:cs="Arial"/>
          <w:sz w:val="24"/>
          <w:szCs w:val="24"/>
        </w:rPr>
        <w:t>).</w:t>
      </w:r>
    </w:p>
    <w:p w14:paraId="5BCA98C4" w14:textId="77777777" w:rsidR="00BE512C" w:rsidRDefault="00BE512C" w:rsidP="00C632A8">
      <w:pPr>
        <w:pStyle w:val="Prrafodelista"/>
        <w:numPr>
          <w:ilvl w:val="1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554DD">
        <w:rPr>
          <w:rFonts w:ascii="Arial" w:hAnsi="Arial" w:cs="Arial"/>
          <w:sz w:val="24"/>
          <w:szCs w:val="24"/>
        </w:rPr>
        <w:t>Informe auditor de la revisión de la cuenta justificativa de subvenciones.</w:t>
      </w:r>
    </w:p>
    <w:p w14:paraId="0653886C" w14:textId="77777777" w:rsidR="0056740E" w:rsidRPr="00D554DD" w:rsidRDefault="0056740E" w:rsidP="0056740E">
      <w:pPr>
        <w:pStyle w:val="Prrafodelista"/>
        <w:spacing w:line="240" w:lineRule="auto"/>
        <w:ind w:left="1440"/>
        <w:jc w:val="both"/>
        <w:rPr>
          <w:rFonts w:ascii="Arial" w:hAnsi="Arial" w:cs="Arial"/>
          <w:sz w:val="24"/>
          <w:szCs w:val="24"/>
        </w:rPr>
      </w:pPr>
    </w:p>
    <w:p w14:paraId="4DA55C51" w14:textId="068CD875" w:rsidR="008043F9" w:rsidRDefault="005E7227" w:rsidP="00C632A8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el caso de los planes de integración y acuerdos intercooperativos, d</w:t>
      </w:r>
      <w:r w:rsidR="00941665" w:rsidRPr="00D554DD">
        <w:rPr>
          <w:rFonts w:ascii="Arial" w:hAnsi="Arial" w:cs="Arial"/>
          <w:sz w:val="24"/>
          <w:szCs w:val="24"/>
        </w:rPr>
        <w:t>ocumentación acreditativa del cumplimiento de</w:t>
      </w:r>
      <w:r w:rsidR="00BE512C" w:rsidRPr="00D554DD">
        <w:rPr>
          <w:rFonts w:ascii="Arial" w:hAnsi="Arial" w:cs="Arial"/>
          <w:sz w:val="24"/>
          <w:szCs w:val="24"/>
        </w:rPr>
        <w:t xml:space="preserve">l proceso, </w:t>
      </w:r>
      <w:r>
        <w:rPr>
          <w:rFonts w:ascii="Arial" w:hAnsi="Arial" w:cs="Arial"/>
          <w:sz w:val="24"/>
          <w:szCs w:val="24"/>
        </w:rPr>
        <w:t xml:space="preserve">de </w:t>
      </w:r>
      <w:r w:rsidR="00BE512C" w:rsidRPr="00D554DD">
        <w:rPr>
          <w:rFonts w:ascii="Arial" w:hAnsi="Arial" w:cs="Arial"/>
          <w:sz w:val="24"/>
          <w:szCs w:val="24"/>
        </w:rPr>
        <w:t xml:space="preserve">acuerdo con lo previsto en el artículo </w:t>
      </w:r>
      <w:r w:rsidR="0068346B">
        <w:rPr>
          <w:rFonts w:ascii="Arial" w:hAnsi="Arial" w:cs="Arial"/>
          <w:sz w:val="24"/>
          <w:szCs w:val="24"/>
        </w:rPr>
        <w:t>16.2</w:t>
      </w:r>
      <w:r w:rsidR="00BE512C" w:rsidRPr="00D554DD">
        <w:rPr>
          <w:rFonts w:ascii="Arial" w:hAnsi="Arial" w:cs="Arial"/>
          <w:sz w:val="24"/>
          <w:szCs w:val="24"/>
        </w:rPr>
        <w:t xml:space="preserve"> del RD 1009/2015, de 6 de noviembre.</w:t>
      </w:r>
    </w:p>
    <w:p w14:paraId="5BD37B65" w14:textId="77777777" w:rsidR="008039F9" w:rsidRDefault="008039F9" w:rsidP="008039F9">
      <w:pPr>
        <w:jc w:val="both"/>
        <w:rPr>
          <w:rFonts w:ascii="Arial" w:hAnsi="Arial" w:cs="Arial"/>
        </w:rPr>
      </w:pPr>
    </w:p>
    <w:p w14:paraId="5B31C814" w14:textId="77777777" w:rsidR="002F74D4" w:rsidRPr="002F74D4" w:rsidRDefault="002F74D4" w:rsidP="002F74D4">
      <w:pPr>
        <w:ind w:right="-1"/>
        <w:contextualSpacing/>
        <w:mirrorIndents/>
        <w:jc w:val="both"/>
        <w:rPr>
          <w:rFonts w:ascii="Arial" w:hAnsi="Arial" w:cs="Arial"/>
        </w:rPr>
      </w:pPr>
      <w:r w:rsidRPr="002F74D4">
        <w:rPr>
          <w:rFonts w:ascii="Arial" w:hAnsi="Arial" w:cs="Arial"/>
        </w:rPr>
        <w:t>El/la abajo firmante autoriza al Ministerio de Agricultura, Pesca y Alimentación para el uso y tratamiento de los datos de carácter personal que constan en la documentación presentada y en esta solicitud, a los efectos del inequívoco consentimiento previsto en el artículo 6 de la Ley Orgánica 3/2018, de 5 de diciembre, de Protección de Datos Personales y garantía de los derechos digitales y disposiciones concordantes.</w:t>
      </w:r>
    </w:p>
    <w:p w14:paraId="1FD580CF" w14:textId="77777777" w:rsidR="002F74D4" w:rsidRPr="002F74D4" w:rsidRDefault="002F74D4" w:rsidP="002F74D4">
      <w:pPr>
        <w:ind w:right="-1"/>
        <w:contextualSpacing/>
        <w:mirrorIndents/>
        <w:jc w:val="both"/>
        <w:rPr>
          <w:rFonts w:ascii="Arial" w:hAnsi="Arial" w:cs="Arial"/>
        </w:rPr>
      </w:pPr>
    </w:p>
    <w:p w14:paraId="5CBB3AFF" w14:textId="33447C86" w:rsidR="008039F9" w:rsidRDefault="002F74D4" w:rsidP="002F74D4">
      <w:pPr>
        <w:ind w:right="-1"/>
        <w:contextualSpacing/>
        <w:mirrorIndents/>
        <w:jc w:val="both"/>
        <w:rPr>
          <w:rFonts w:ascii="Arial" w:hAnsi="Arial" w:cs="Arial"/>
        </w:rPr>
      </w:pPr>
      <w:r w:rsidRPr="002F74D4">
        <w:rPr>
          <w:rFonts w:ascii="Arial" w:hAnsi="Arial" w:cs="Arial"/>
        </w:rPr>
        <w:lastRenderedPageBreak/>
        <w:t>Igualmente, autoriza al Ministerio de Agricultura, Pesca y Alimentación, a recabar de la Agencia Tributaria y de la Tesorería General de la Seguridad Social información relativa al cumplimiento de las obligaciones tributarias y de la Seguridad Social</w:t>
      </w:r>
      <w:r w:rsidR="008039F9" w:rsidRPr="00BA714D">
        <w:rPr>
          <w:rFonts w:ascii="Arial" w:hAnsi="Arial" w:cs="Arial"/>
        </w:rPr>
        <w:t>:</w:t>
      </w:r>
    </w:p>
    <w:p w14:paraId="15D33283" w14:textId="77777777" w:rsidR="00DF59A7" w:rsidRDefault="00DF59A7" w:rsidP="008039F9">
      <w:pPr>
        <w:ind w:right="-1"/>
        <w:contextualSpacing/>
        <w:mirrorIndents/>
        <w:jc w:val="both"/>
        <w:rPr>
          <w:rFonts w:ascii="Arial" w:hAnsi="Arial" w:cs="Arial"/>
        </w:rPr>
      </w:pPr>
    </w:p>
    <w:tbl>
      <w:tblPr>
        <w:tblStyle w:val="Tablaconcuadrcula1"/>
        <w:tblW w:w="9674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55"/>
        <w:gridCol w:w="1168"/>
        <w:gridCol w:w="851"/>
      </w:tblGrid>
      <w:tr w:rsidR="00926A75" w:rsidRPr="00926A75" w14:paraId="6B469343" w14:textId="77777777" w:rsidTr="00A53917">
        <w:trPr>
          <w:trHeight w:val="422"/>
        </w:trPr>
        <w:tc>
          <w:tcPr>
            <w:tcW w:w="7655" w:type="dxa"/>
          </w:tcPr>
          <w:p w14:paraId="62459851" w14:textId="77777777" w:rsidR="00926A75" w:rsidRPr="00926A75" w:rsidRDefault="00926A75" w:rsidP="00926A75">
            <w:pPr>
              <w:ind w:left="176"/>
              <w:contextualSpacing/>
              <w:mirrorIndents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926A75">
              <w:rPr>
                <w:rFonts w:ascii="Arial" w:hAnsi="Arial" w:cs="Arial"/>
                <w:sz w:val="20"/>
                <w:szCs w:val="20"/>
                <w:lang w:val="es-ES_tradnl"/>
              </w:rPr>
              <w:t>Consulta inexistencia de deudas con Agencia Tributaria:</w:t>
            </w:r>
          </w:p>
        </w:tc>
        <w:tc>
          <w:tcPr>
            <w:tcW w:w="1168" w:type="dxa"/>
            <w:vAlign w:val="center"/>
          </w:tcPr>
          <w:p w14:paraId="22F13544" w14:textId="77777777" w:rsidR="00926A75" w:rsidRPr="00926A75" w:rsidRDefault="00926A75" w:rsidP="00926A75">
            <w:pPr>
              <w:ind w:firstLine="132"/>
              <w:contextualSpacing/>
              <w:mirrorIndents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926A75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SÍ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s-ES_tradnl"/>
                </w:rPr>
                <w:id w:val="-67048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26A75">
                  <w:rPr>
                    <w:rFonts w:ascii="MS Gothic" w:eastAsia="MS Gothic" w:hAnsi="MS Gothic" w:cs="MS Gothic" w:hint="eastAsia"/>
                    <w:sz w:val="20"/>
                    <w:szCs w:val="20"/>
                    <w:lang w:val="es-ES_tradnl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</w:tcPr>
          <w:p w14:paraId="1A954361" w14:textId="77777777" w:rsidR="00926A75" w:rsidRPr="00926A75" w:rsidRDefault="00926A75" w:rsidP="00926A75">
            <w:pPr>
              <w:ind w:left="-392" w:firstLine="143"/>
              <w:contextualSpacing/>
              <w:mirrorIndents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926A75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NO </w:t>
            </w:r>
            <w:r w:rsidRPr="00926A75">
              <w:rPr>
                <w:rFonts w:ascii="MS Gothic" w:eastAsia="MS Gothic" w:hAnsi="MS Gothic" w:cs="MS Gothic" w:hint="eastAsia"/>
                <w:sz w:val="20"/>
                <w:szCs w:val="20"/>
                <w:lang w:val="es-ES_tradnl"/>
              </w:rPr>
              <w:t>☐</w:t>
            </w:r>
          </w:p>
        </w:tc>
      </w:tr>
      <w:tr w:rsidR="00926A75" w:rsidRPr="00926A75" w14:paraId="6CFC7BE2" w14:textId="77777777" w:rsidTr="00A53917">
        <w:trPr>
          <w:trHeight w:val="400"/>
        </w:trPr>
        <w:tc>
          <w:tcPr>
            <w:tcW w:w="7655" w:type="dxa"/>
          </w:tcPr>
          <w:p w14:paraId="0D8C65EF" w14:textId="77777777" w:rsidR="00926A75" w:rsidRPr="00926A75" w:rsidRDefault="00926A75" w:rsidP="00926A75">
            <w:pPr>
              <w:ind w:left="176"/>
              <w:contextualSpacing/>
              <w:mirrorIndents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926A75">
              <w:rPr>
                <w:rFonts w:ascii="Arial" w:hAnsi="Arial" w:cs="Arial"/>
                <w:sz w:val="20"/>
                <w:szCs w:val="20"/>
                <w:lang w:val="es-ES_tradnl"/>
              </w:rPr>
              <w:t>Consulta inexistencia de deudas con Tesorería General de la Seguridad Social:</w:t>
            </w:r>
          </w:p>
        </w:tc>
        <w:tc>
          <w:tcPr>
            <w:tcW w:w="1168" w:type="dxa"/>
            <w:vAlign w:val="center"/>
          </w:tcPr>
          <w:p w14:paraId="5E2F2736" w14:textId="77777777" w:rsidR="00926A75" w:rsidRPr="00926A75" w:rsidRDefault="00926A75" w:rsidP="00926A75">
            <w:pPr>
              <w:ind w:firstLine="132"/>
              <w:contextualSpacing/>
              <w:mirrorIndents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926A75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SÍ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s-ES_tradnl"/>
                </w:rPr>
                <w:id w:val="-1503736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26A75">
                  <w:rPr>
                    <w:rFonts w:ascii="MS Gothic" w:eastAsia="MS Gothic" w:hAnsi="MS Gothic" w:cs="MS Gothic" w:hint="eastAsia"/>
                    <w:sz w:val="20"/>
                    <w:szCs w:val="20"/>
                    <w:lang w:val="es-ES_tradnl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</w:tcPr>
          <w:p w14:paraId="520034F5" w14:textId="77777777" w:rsidR="00926A75" w:rsidRPr="00926A75" w:rsidRDefault="00926A75" w:rsidP="00926A75">
            <w:pPr>
              <w:ind w:left="-392" w:firstLine="143"/>
              <w:contextualSpacing/>
              <w:mirrorIndents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926A75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NO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s-ES_tradnl"/>
                </w:rPr>
                <w:id w:val="1483191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26A75">
                  <w:rPr>
                    <w:rFonts w:ascii="MS Gothic" w:eastAsia="MS Gothic" w:hAnsi="MS Gothic" w:cs="MS Gothic" w:hint="eastAsia"/>
                    <w:sz w:val="20"/>
                    <w:szCs w:val="20"/>
                    <w:lang w:val="es-ES_tradnl"/>
                  </w:rPr>
                  <w:t>☐</w:t>
                </w:r>
              </w:sdtContent>
            </w:sdt>
          </w:p>
        </w:tc>
      </w:tr>
    </w:tbl>
    <w:p w14:paraId="2D2987FC" w14:textId="77777777" w:rsidR="00926A75" w:rsidRDefault="00926A75" w:rsidP="008039F9">
      <w:pPr>
        <w:contextualSpacing/>
        <w:mirrorIndents/>
        <w:jc w:val="both"/>
        <w:rPr>
          <w:rFonts w:ascii="Arial" w:hAnsi="Arial" w:cs="Arial"/>
        </w:rPr>
      </w:pPr>
    </w:p>
    <w:p w14:paraId="2D52A431" w14:textId="77777777" w:rsidR="008039F9" w:rsidRPr="0068346B" w:rsidRDefault="008039F9" w:rsidP="008039F9">
      <w:pPr>
        <w:contextualSpacing/>
        <w:mirrorIndents/>
        <w:jc w:val="both"/>
        <w:rPr>
          <w:rFonts w:ascii="Arial" w:hAnsi="Arial" w:cs="Arial"/>
        </w:rPr>
      </w:pPr>
      <w:r w:rsidRPr="0068346B">
        <w:rPr>
          <w:rFonts w:ascii="Arial" w:hAnsi="Arial" w:cs="Arial"/>
        </w:rPr>
        <w:t>En caso negativo, el solicitante deberá aportar:</w:t>
      </w:r>
    </w:p>
    <w:p w14:paraId="5671B6E1" w14:textId="77777777" w:rsidR="008039F9" w:rsidRPr="0068346B" w:rsidRDefault="008039F9" w:rsidP="008039F9">
      <w:pPr>
        <w:contextualSpacing/>
        <w:mirrorIndents/>
        <w:jc w:val="both"/>
        <w:rPr>
          <w:rFonts w:ascii="Arial" w:hAnsi="Arial" w:cs="Arial"/>
        </w:rPr>
      </w:pPr>
    </w:p>
    <w:p w14:paraId="6381AFBA" w14:textId="77777777" w:rsidR="008039F9" w:rsidRPr="0068346B" w:rsidRDefault="008039F9" w:rsidP="008039F9">
      <w:pPr>
        <w:contextualSpacing/>
        <w:mirrorIndents/>
        <w:jc w:val="both"/>
        <w:rPr>
          <w:rFonts w:ascii="Arial" w:hAnsi="Arial" w:cs="Arial"/>
        </w:rPr>
      </w:pPr>
      <w:r w:rsidRPr="0068346B">
        <w:rPr>
          <w:rFonts w:ascii="Arial" w:hAnsi="Arial" w:cs="Arial"/>
        </w:rPr>
        <w:t>- Certificados de la Agencia Tributaria y la Tesorería General de la Seguridad Social de estar al corriente de pago.</w:t>
      </w:r>
    </w:p>
    <w:p w14:paraId="013F522F" w14:textId="77777777" w:rsidR="008039F9" w:rsidRPr="0068346B" w:rsidRDefault="008039F9" w:rsidP="008039F9">
      <w:pPr>
        <w:jc w:val="both"/>
        <w:rPr>
          <w:rFonts w:ascii="Arial" w:hAnsi="Arial" w:cs="Arial"/>
        </w:rPr>
      </w:pPr>
    </w:p>
    <w:p w14:paraId="75407FDB" w14:textId="77777777" w:rsidR="00926A75" w:rsidRPr="0068346B" w:rsidRDefault="00926A75" w:rsidP="00926A75">
      <w:pPr>
        <w:tabs>
          <w:tab w:val="left" w:pos="13892"/>
        </w:tabs>
        <w:jc w:val="both"/>
        <w:rPr>
          <w:rFonts w:ascii="Arial" w:hAnsi="Arial" w:cs="Arial"/>
          <w:lang w:eastAsia="en-US"/>
        </w:rPr>
      </w:pPr>
    </w:p>
    <w:p w14:paraId="4675E9E6" w14:textId="15C58956" w:rsidR="00926A75" w:rsidRPr="0068346B" w:rsidRDefault="00926A75" w:rsidP="00926A75">
      <w:pPr>
        <w:tabs>
          <w:tab w:val="left" w:pos="13892"/>
        </w:tabs>
        <w:jc w:val="both"/>
        <w:rPr>
          <w:rFonts w:ascii="Arial" w:hAnsi="Arial" w:cs="Arial"/>
          <w:lang w:eastAsia="en-US"/>
        </w:rPr>
      </w:pPr>
      <w:r w:rsidRPr="0068346B">
        <w:rPr>
          <w:rFonts w:ascii="Arial" w:hAnsi="Arial" w:cs="Arial"/>
        </w:rPr>
        <w:t>A efectos del cumplimiento del artículo 25 del Real Decreto 887/2006, de 21 de julio, por el que se aprueba el Reglamento de la Ley 38/2003, de 17 de noviembre, General de Subvenciones</w:t>
      </w:r>
      <w:r w:rsidR="00920143" w:rsidRPr="0068346B">
        <w:rPr>
          <w:rFonts w:ascii="Arial" w:hAnsi="Arial" w:cs="Arial"/>
        </w:rPr>
        <w:t>,</w:t>
      </w:r>
      <w:r w:rsidRPr="0068346B">
        <w:rPr>
          <w:rFonts w:ascii="Arial" w:hAnsi="Arial" w:cs="Arial"/>
          <w:lang w:eastAsia="en-US"/>
        </w:rPr>
        <w:t xml:space="preserve"> el abajo firmante certifica que la entidad </w:t>
      </w:r>
      <w:r w:rsidR="002F7269" w:rsidRPr="002F7269">
        <w:rPr>
          <w:rFonts w:ascii="Arial" w:hAnsi="Arial" w:cs="Arial"/>
        </w:rPr>
        <w:t>declara que la entidad no es deudora por resolución de procedencia de reintegro de subvenciones, que dispone de la documentación que así lo acredita, que la pondrá a disposición de la Administración cuando le sea requerida y que se compromete a mantener el cumplimiento de las anteriores obligaciones durante el periodo de tiempo correspondiente hasta el pago de las ayudas</w:t>
      </w:r>
      <w:r w:rsidRPr="002F7269">
        <w:rPr>
          <w:rFonts w:ascii="Arial" w:hAnsi="Arial" w:cs="Arial"/>
        </w:rPr>
        <w:t>.</w:t>
      </w:r>
    </w:p>
    <w:p w14:paraId="349AECCE" w14:textId="77777777" w:rsidR="008039F9" w:rsidRDefault="008039F9" w:rsidP="008039F9">
      <w:pPr>
        <w:jc w:val="both"/>
        <w:rPr>
          <w:rFonts w:ascii="Arial" w:hAnsi="Arial" w:cs="Arial"/>
        </w:rPr>
      </w:pPr>
    </w:p>
    <w:p w14:paraId="367B62EB" w14:textId="77777777" w:rsidR="008039F9" w:rsidRPr="008039F9" w:rsidRDefault="008039F9" w:rsidP="008039F9">
      <w:pPr>
        <w:jc w:val="both"/>
        <w:rPr>
          <w:rFonts w:ascii="Arial" w:hAnsi="Arial" w:cs="Arial"/>
        </w:rPr>
      </w:pPr>
    </w:p>
    <w:p w14:paraId="368EA12C" w14:textId="77777777" w:rsidR="0056740E" w:rsidRPr="006749AE" w:rsidRDefault="003F4BE7" w:rsidP="0056740E">
      <w:pPr>
        <w:contextualSpacing/>
        <w:mirrorIndents/>
        <w:jc w:val="right"/>
        <w:outlineLvl w:val="0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En</w:t>
      </w:r>
      <w:r w:rsidR="0056740E">
        <w:rPr>
          <w:rFonts w:ascii="Arial" w:hAnsi="Arial" w:cs="Arial"/>
          <w:lang w:val="pt-BR"/>
        </w:rPr>
        <w:t>…………………………a………</w:t>
      </w:r>
      <w:r w:rsidR="0056740E" w:rsidRPr="006749AE">
        <w:rPr>
          <w:rFonts w:ascii="Arial" w:hAnsi="Arial" w:cs="Arial"/>
          <w:lang w:val="pt-BR"/>
        </w:rPr>
        <w:t xml:space="preserve">de……………………..de </w:t>
      </w:r>
      <w:r w:rsidR="0056740E">
        <w:rPr>
          <w:rFonts w:ascii="Arial" w:hAnsi="Arial" w:cs="Arial"/>
          <w:lang w:val="pt-BR"/>
        </w:rPr>
        <w:t>20.....</w:t>
      </w:r>
    </w:p>
    <w:p w14:paraId="18C9D99F" w14:textId="77777777" w:rsidR="0056740E" w:rsidRDefault="0056740E" w:rsidP="0056740E">
      <w:pPr>
        <w:ind w:firstLine="708"/>
        <w:contextualSpacing/>
        <w:mirrorIndents/>
        <w:jc w:val="both"/>
        <w:outlineLvl w:val="0"/>
        <w:rPr>
          <w:rFonts w:ascii="Arial" w:hAnsi="Arial" w:cs="Arial"/>
        </w:rPr>
      </w:pPr>
    </w:p>
    <w:p w14:paraId="12AE6AED" w14:textId="77777777" w:rsidR="0056740E" w:rsidRDefault="0056740E" w:rsidP="0056740E">
      <w:pPr>
        <w:contextualSpacing/>
        <w:mirrorIndents/>
        <w:jc w:val="right"/>
        <w:rPr>
          <w:rFonts w:ascii="Arial" w:hAnsi="Arial" w:cs="Arial"/>
        </w:rPr>
      </w:pPr>
      <w:r>
        <w:rPr>
          <w:rFonts w:ascii="Arial" w:hAnsi="Arial" w:cs="Arial"/>
        </w:rPr>
        <w:t>Firma del r</w:t>
      </w:r>
      <w:r w:rsidRPr="006749AE">
        <w:rPr>
          <w:rFonts w:ascii="Arial" w:hAnsi="Arial" w:cs="Arial"/>
        </w:rPr>
        <w:t>epresenta</w:t>
      </w:r>
      <w:r>
        <w:rPr>
          <w:rFonts w:ascii="Arial" w:hAnsi="Arial" w:cs="Arial"/>
        </w:rPr>
        <w:t>nte legal:</w:t>
      </w:r>
    </w:p>
    <w:p w14:paraId="4848C87C" w14:textId="77777777" w:rsidR="0056740E" w:rsidRDefault="0056740E" w:rsidP="0056740E">
      <w:pPr>
        <w:ind w:firstLine="708"/>
        <w:contextualSpacing/>
        <w:mirrorIndents/>
        <w:jc w:val="both"/>
        <w:outlineLvl w:val="0"/>
        <w:rPr>
          <w:rFonts w:ascii="Arial" w:hAnsi="Arial" w:cs="Arial"/>
        </w:rPr>
      </w:pPr>
    </w:p>
    <w:p w14:paraId="2B401457" w14:textId="77777777" w:rsidR="0056740E" w:rsidRDefault="00A00F70" w:rsidP="0056740E">
      <w:pPr>
        <w:ind w:firstLine="708"/>
        <w:contextualSpacing/>
        <w:mirrorIndents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4D3CE44" wp14:editId="0C9CE771">
                <wp:simplePos x="0" y="0"/>
                <wp:positionH relativeFrom="column">
                  <wp:posOffset>2621915</wp:posOffset>
                </wp:positionH>
                <wp:positionV relativeFrom="paragraph">
                  <wp:posOffset>100965</wp:posOffset>
                </wp:positionV>
                <wp:extent cx="3470275" cy="1080770"/>
                <wp:effectExtent l="0" t="0" r="0" b="24130"/>
                <wp:wrapNone/>
                <wp:docPr id="2" name="2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70275" cy="1080770"/>
                          <a:chOff x="-57943" y="0"/>
                          <a:chExt cx="3470856" cy="1081825"/>
                        </a:xfrm>
                      </wpg:grpSpPr>
                      <wps:wsp>
                        <wps:cNvPr id="1" name="1 Rectángulo redondeado"/>
                        <wps:cNvSpPr/>
                        <wps:spPr>
                          <a:xfrm>
                            <a:off x="0" y="0"/>
                            <a:ext cx="3374265" cy="1081825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7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-57943" y="0"/>
                            <a:ext cx="3470856" cy="1081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F5FE38A" w14:textId="77777777" w:rsidR="0056740E" w:rsidRPr="00C641F3" w:rsidRDefault="0056740E" w:rsidP="0056740E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C641F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Espacio reservado para la firma electrónica del documento.</w:t>
                              </w:r>
                            </w:p>
                            <w:p w14:paraId="5CA8E86B" w14:textId="77777777" w:rsidR="0056740E" w:rsidRPr="00C641F3" w:rsidRDefault="0056740E" w:rsidP="0056740E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  <w:p w14:paraId="56E92F0E" w14:textId="77777777" w:rsidR="0056740E" w:rsidRPr="00C641F3" w:rsidRDefault="0056740E" w:rsidP="0056740E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C641F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(BORRAR EL TEXTO ANTES DE INSERTAR LA FIRMA)</w:t>
                              </w:r>
                            </w:p>
                            <w:p w14:paraId="4ABF124A" w14:textId="77777777" w:rsidR="0056740E" w:rsidRDefault="0056740E" w:rsidP="0056740E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4D3CE44" id="2 Grupo" o:spid="_x0000_s1026" style="position:absolute;left:0;text-align:left;margin-left:206.45pt;margin-top:7.95pt;width:273.25pt;height:85.1pt;z-index:251659264;mso-width-relative:margin;mso-height-relative:margin" coordorigin="-579" coordsize="34708,108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">
                <v:roundrect id="1 Rectángulo redondeado" o:spid="_x0000_s1027" style="position:absolute;width:33742;height:1081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LrorsA&#10;AADaAAAADwAAAGRycy9kb3ducmV2LnhtbERPyQrCMBC9C/5DGMGLaKoHkWoUV/DqgnocmrGtNpPS&#10;RK1/bwTB0/B460xmtSnEkyqXW1bQ70UgiBOrc04VHA+b7giE88gaC8uk4E0OZtNmY4Kxti/e0XPv&#10;UxFC2MWoIPO+jKV0SUYGXc+WxIG72sqgD7BKpa7wFcJNIQdRNJQGcw4NGZa0zCi57x9GwWaARzqs&#10;bP24jBbrG5lz59Q5K9Vu1fMxCE+1/4t/7q0O8+H7yvfK6Qc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Bbi66K7AAAA2gAAAA8AAAAAAAAAAAAAAAAAmAIAAGRycy9kb3ducmV2Lnht&#10;bFBLBQYAAAAABAAEAPUAAACAAwAAAAA=&#10;" fillcolor="white [3212]" strokecolor="black [3213]" strokeweight=".5pt">
                  <v:stroke dashstyle="1 1"/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8" type="#_x0000_t202" style="position:absolute;left:-579;width:34708;height:108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eawcMA&#10;AADcAAAADwAAAGRycy9kb3ducmV2LnhtbESPQYvCMBSE74L/IbyFvWm6LupSjVJEWW/F6mGPj+bZ&#10;FpuX0kTb9dcbQfA4zMw3zHLdm1rcqHWVZQVf4wgEcW51xYWC03E3+gHhPLLG2jIp+CcH69VwsMRY&#10;244PdMt8IQKEXYwKSu+bWEqXl2TQjW1DHLyzbQ36INtC6ha7ADe1nETRTBqsOCyU2NCmpPySXY2C&#10;bZZv06w7/NFvP02SS5Xe6Zoq9fnRJwsQnnr/Dr/ae63gO5rD80w4AnL1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2eawcMAAADcAAAADwAAAAAAAAAAAAAAAACYAgAAZHJzL2Rv&#10;d25yZXYueG1sUEsFBgAAAAAEAAQA9QAAAIgDAAAAAA==&#10;" filled="f" stroked="f">
                  <v:stroke dashstyle="1 1"/>
                  <v:textbox>
                    <w:txbxContent>
                      <w:p w14:paraId="3F5FE38A" w14:textId="77777777" w:rsidR="0056740E" w:rsidRPr="00C641F3" w:rsidRDefault="0056740E" w:rsidP="0056740E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C641F3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Espacio reservado para la firma electrónica del documento.</w:t>
                        </w:r>
                      </w:p>
                      <w:p w14:paraId="5CA8E86B" w14:textId="77777777" w:rsidR="0056740E" w:rsidRPr="00C641F3" w:rsidRDefault="0056740E" w:rsidP="0056740E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14:paraId="56E92F0E" w14:textId="77777777" w:rsidR="0056740E" w:rsidRPr="00C641F3" w:rsidRDefault="0056740E" w:rsidP="0056740E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C641F3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(BORRAR EL TEXTO ANTES DE INSERTAR LA FIRMA)</w:t>
                        </w:r>
                      </w:p>
                      <w:p w14:paraId="4ABF124A" w14:textId="77777777" w:rsidR="0056740E" w:rsidRDefault="0056740E" w:rsidP="0056740E">
                        <w:pPr>
                          <w:jc w:val="center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54591888" w14:textId="77777777" w:rsidR="0056740E" w:rsidRDefault="0056740E" w:rsidP="0056740E">
      <w:pPr>
        <w:ind w:firstLine="708"/>
        <w:contextualSpacing/>
        <w:mirrorIndents/>
        <w:jc w:val="both"/>
        <w:outlineLvl w:val="0"/>
        <w:rPr>
          <w:rFonts w:ascii="Arial" w:hAnsi="Arial" w:cs="Arial"/>
        </w:rPr>
      </w:pPr>
    </w:p>
    <w:p w14:paraId="790F0BD2" w14:textId="77777777" w:rsidR="0056740E" w:rsidRDefault="0056740E" w:rsidP="0056740E">
      <w:pPr>
        <w:ind w:firstLine="708"/>
        <w:contextualSpacing/>
        <w:mirrorIndents/>
        <w:jc w:val="both"/>
        <w:outlineLvl w:val="0"/>
        <w:rPr>
          <w:rFonts w:ascii="Arial" w:hAnsi="Arial" w:cs="Arial"/>
        </w:rPr>
      </w:pPr>
    </w:p>
    <w:p w14:paraId="51455F24" w14:textId="77777777" w:rsidR="0056740E" w:rsidRDefault="0056740E" w:rsidP="0056740E">
      <w:pPr>
        <w:ind w:firstLine="708"/>
        <w:contextualSpacing/>
        <w:mirrorIndents/>
        <w:jc w:val="both"/>
        <w:outlineLvl w:val="0"/>
        <w:rPr>
          <w:rFonts w:ascii="Arial" w:hAnsi="Arial" w:cs="Arial"/>
        </w:rPr>
      </w:pPr>
    </w:p>
    <w:p w14:paraId="6D5FB8A0" w14:textId="77777777" w:rsidR="0056740E" w:rsidRDefault="0056740E" w:rsidP="0056740E">
      <w:pPr>
        <w:ind w:firstLine="708"/>
        <w:contextualSpacing/>
        <w:mirrorIndents/>
        <w:jc w:val="both"/>
        <w:outlineLvl w:val="0"/>
        <w:rPr>
          <w:rFonts w:ascii="Arial" w:hAnsi="Arial" w:cs="Arial"/>
        </w:rPr>
      </w:pPr>
    </w:p>
    <w:p w14:paraId="0C3AB615" w14:textId="77777777" w:rsidR="0056740E" w:rsidRDefault="0056740E" w:rsidP="0056740E">
      <w:pPr>
        <w:ind w:firstLine="708"/>
        <w:contextualSpacing/>
        <w:mirrorIndents/>
        <w:jc w:val="both"/>
        <w:outlineLvl w:val="0"/>
        <w:rPr>
          <w:rFonts w:ascii="Arial" w:hAnsi="Arial" w:cs="Arial"/>
        </w:rPr>
      </w:pPr>
    </w:p>
    <w:p w14:paraId="43680318" w14:textId="77777777" w:rsidR="0056740E" w:rsidRDefault="0056740E" w:rsidP="0056740E">
      <w:pPr>
        <w:ind w:firstLine="708"/>
        <w:contextualSpacing/>
        <w:mirrorIndents/>
        <w:jc w:val="both"/>
        <w:outlineLvl w:val="0"/>
        <w:rPr>
          <w:rFonts w:ascii="Arial" w:hAnsi="Arial" w:cs="Arial"/>
        </w:rPr>
      </w:pPr>
    </w:p>
    <w:p w14:paraId="084B83CB" w14:textId="77777777" w:rsidR="008039F9" w:rsidRDefault="008039F9" w:rsidP="0056740E">
      <w:pPr>
        <w:ind w:firstLine="708"/>
        <w:contextualSpacing/>
        <w:mirrorIndents/>
        <w:jc w:val="both"/>
        <w:outlineLvl w:val="0"/>
        <w:rPr>
          <w:rFonts w:ascii="Arial" w:hAnsi="Arial" w:cs="Arial"/>
        </w:rPr>
      </w:pPr>
    </w:p>
    <w:p w14:paraId="540BAE94" w14:textId="77777777" w:rsidR="008039F9" w:rsidRDefault="008039F9" w:rsidP="0056740E">
      <w:pPr>
        <w:ind w:firstLine="708"/>
        <w:contextualSpacing/>
        <w:mirrorIndents/>
        <w:jc w:val="both"/>
        <w:outlineLvl w:val="0"/>
        <w:rPr>
          <w:rFonts w:ascii="Arial" w:hAnsi="Arial" w:cs="Arial"/>
        </w:rPr>
      </w:pPr>
    </w:p>
    <w:p w14:paraId="5F354792" w14:textId="77777777" w:rsidR="008039F9" w:rsidRDefault="008039F9" w:rsidP="0056740E">
      <w:pPr>
        <w:ind w:firstLine="708"/>
        <w:contextualSpacing/>
        <w:mirrorIndents/>
        <w:jc w:val="both"/>
        <w:outlineLvl w:val="0"/>
        <w:rPr>
          <w:rFonts w:ascii="Arial" w:hAnsi="Arial" w:cs="Arial"/>
        </w:rPr>
      </w:pPr>
    </w:p>
    <w:p w14:paraId="1A0783C8" w14:textId="77777777" w:rsidR="00AC02F1" w:rsidRDefault="00535504" w:rsidP="00564DB8">
      <w:pPr>
        <w:jc w:val="center"/>
        <w:outlineLvl w:val="0"/>
        <w:rPr>
          <w:rFonts w:ascii="Arial" w:hAnsi="Arial" w:cs="Arial"/>
          <w:b/>
          <w:caps/>
          <w:lang w:val="pt-BR"/>
        </w:rPr>
      </w:pPr>
      <w:r w:rsidRPr="006749AE">
        <w:rPr>
          <w:rFonts w:ascii="Arial" w:hAnsi="Arial" w:cs="Arial"/>
          <w:b/>
          <w:caps/>
          <w:lang w:val="pt-BR"/>
        </w:rPr>
        <w:t xml:space="preserve">Sr. Director General de la </w:t>
      </w:r>
      <w:r w:rsidR="00BE512C" w:rsidRPr="006749AE">
        <w:rPr>
          <w:rFonts w:ascii="Arial" w:hAnsi="Arial" w:cs="Arial"/>
          <w:b/>
          <w:caps/>
          <w:lang w:val="pt-BR"/>
        </w:rPr>
        <w:t>IND</w:t>
      </w:r>
      <w:r w:rsidR="001423C0">
        <w:rPr>
          <w:rFonts w:ascii="Arial" w:hAnsi="Arial" w:cs="Arial"/>
          <w:b/>
          <w:caps/>
          <w:lang w:val="pt-BR"/>
        </w:rPr>
        <w:t>U</w:t>
      </w:r>
      <w:r w:rsidR="00BE512C" w:rsidRPr="006749AE">
        <w:rPr>
          <w:rFonts w:ascii="Arial" w:hAnsi="Arial" w:cs="Arial"/>
          <w:b/>
          <w:caps/>
          <w:lang w:val="pt-BR"/>
        </w:rPr>
        <w:t>STRIA</w:t>
      </w:r>
      <w:r w:rsidRPr="006749AE">
        <w:rPr>
          <w:rFonts w:ascii="Arial" w:hAnsi="Arial" w:cs="Arial"/>
          <w:b/>
          <w:caps/>
          <w:lang w:val="pt-BR"/>
        </w:rPr>
        <w:t xml:space="preserve"> Alimentaria</w:t>
      </w:r>
    </w:p>
    <w:p w14:paraId="2D575E08" w14:textId="77777777" w:rsidR="00836FE4" w:rsidRDefault="00836FE4" w:rsidP="00564DB8">
      <w:pPr>
        <w:jc w:val="center"/>
        <w:outlineLvl w:val="0"/>
        <w:rPr>
          <w:rFonts w:ascii="Arial" w:hAnsi="Arial" w:cs="Arial"/>
          <w:b/>
          <w:caps/>
          <w:lang w:val="pt-BR"/>
        </w:rPr>
      </w:pPr>
    </w:p>
    <w:p w14:paraId="0DB44D8D" w14:textId="77777777" w:rsidR="00CE12C4" w:rsidRPr="00E44788" w:rsidRDefault="00CE12C4" w:rsidP="00CE12C4">
      <w:pPr>
        <w:ind w:right="992"/>
        <w:rPr>
          <w:rFonts w:ascii="Arial" w:hAnsi="Arial" w:cs="Arial"/>
          <w:b/>
          <w:color w:val="000000"/>
          <w:sz w:val="20"/>
          <w:szCs w:val="20"/>
        </w:rPr>
      </w:pPr>
      <w:r w:rsidRPr="00E44788">
        <w:rPr>
          <w:rFonts w:ascii="Arial" w:hAnsi="Arial" w:cs="Arial"/>
          <w:b/>
          <w:color w:val="000000"/>
          <w:sz w:val="20"/>
          <w:szCs w:val="20"/>
        </w:rPr>
        <w:t>Protección de datos personales</w:t>
      </w:r>
    </w:p>
    <w:p w14:paraId="590FCAA0" w14:textId="77777777" w:rsidR="00CE12C4" w:rsidRDefault="00CE12C4" w:rsidP="00CE12C4">
      <w:pPr>
        <w:ind w:right="992"/>
        <w:rPr>
          <w:rFonts w:ascii="Arial" w:hAnsi="Arial" w:cs="Arial"/>
          <w:color w:val="000000"/>
          <w:sz w:val="20"/>
          <w:szCs w:val="20"/>
        </w:rPr>
      </w:pPr>
    </w:p>
    <w:p w14:paraId="4DDD4E81" w14:textId="77777777" w:rsidR="00CE12C4" w:rsidRPr="00D459FA" w:rsidRDefault="00CE12C4" w:rsidP="00CE12C4">
      <w:pPr>
        <w:ind w:right="425"/>
        <w:jc w:val="both"/>
        <w:rPr>
          <w:rFonts w:ascii="Arial" w:hAnsi="Arial" w:cs="Arial"/>
          <w:sz w:val="18"/>
          <w:szCs w:val="18"/>
        </w:rPr>
      </w:pPr>
      <w:r w:rsidRPr="00D459FA">
        <w:rPr>
          <w:rFonts w:ascii="Arial" w:hAnsi="Arial" w:cs="Arial"/>
          <w:sz w:val="18"/>
          <w:szCs w:val="18"/>
        </w:rPr>
        <w:t xml:space="preserve">El Ministerio de Agricultura, Pesca y Alimentación mantiene un compromiso de cumplimiento de la legislación vigente en materia de tratamiento de datos personales y seguridad de la información con el objeto de garantizar que la recogida y tratamiento de los datos facilitados se realiza conforme al Reglamento (UE) 2016/679 General de Protección de Datos (RGPD) y de la normativa nacional vigente en la materia. Por este motivo, le ofrecemos a continuación información sobre la política de protección de datos aplicada al tratamiento de los datos de carácter personal derivado del procedimiento de </w:t>
      </w:r>
      <w:r>
        <w:rPr>
          <w:rFonts w:ascii="Arial" w:hAnsi="Arial" w:cs="Arial"/>
          <w:sz w:val="18"/>
          <w:szCs w:val="18"/>
        </w:rPr>
        <w:t xml:space="preserve">subvenciones para el fomento de la integración </w:t>
      </w:r>
      <w:r w:rsidRPr="00B84397">
        <w:rPr>
          <w:rFonts w:ascii="Arial" w:hAnsi="Arial" w:cs="Arial"/>
          <w:sz w:val="18"/>
          <w:szCs w:val="18"/>
        </w:rPr>
        <w:t xml:space="preserve">de entidades </w:t>
      </w:r>
      <w:r>
        <w:rPr>
          <w:rFonts w:ascii="Arial" w:hAnsi="Arial" w:cs="Arial"/>
          <w:sz w:val="18"/>
          <w:szCs w:val="18"/>
        </w:rPr>
        <w:t>asociativas agroalimentarias de</w:t>
      </w:r>
      <w:r w:rsidRPr="00B84397">
        <w:rPr>
          <w:rFonts w:ascii="Arial" w:hAnsi="Arial" w:cs="Arial"/>
          <w:sz w:val="18"/>
          <w:szCs w:val="18"/>
        </w:rPr>
        <w:t xml:space="preserve"> ámbito supraautonómico</w:t>
      </w:r>
      <w:r w:rsidRPr="00D459FA">
        <w:rPr>
          <w:rFonts w:ascii="Arial" w:hAnsi="Arial" w:cs="Arial"/>
          <w:sz w:val="18"/>
          <w:szCs w:val="18"/>
        </w:rPr>
        <w:t>:</w:t>
      </w:r>
    </w:p>
    <w:p w14:paraId="3E197C16" w14:textId="77777777" w:rsidR="00CE12C4" w:rsidRPr="00D459FA" w:rsidRDefault="00CE12C4" w:rsidP="00CE12C4">
      <w:pPr>
        <w:ind w:right="425"/>
        <w:jc w:val="both"/>
        <w:rPr>
          <w:rFonts w:ascii="Arial" w:hAnsi="Arial" w:cs="Arial"/>
          <w:sz w:val="18"/>
          <w:szCs w:val="18"/>
        </w:rPr>
      </w:pPr>
    </w:p>
    <w:p w14:paraId="72BA2DEF" w14:textId="77777777" w:rsidR="00CE12C4" w:rsidRPr="00D459FA" w:rsidRDefault="00CE12C4" w:rsidP="00CE12C4">
      <w:pPr>
        <w:pStyle w:val="Prrafodelista"/>
        <w:numPr>
          <w:ilvl w:val="0"/>
          <w:numId w:val="45"/>
        </w:numPr>
        <w:spacing w:after="0" w:line="240" w:lineRule="auto"/>
        <w:ind w:right="425"/>
        <w:jc w:val="both"/>
        <w:rPr>
          <w:rFonts w:ascii="Arial" w:hAnsi="Arial" w:cs="Arial"/>
          <w:sz w:val="18"/>
          <w:szCs w:val="18"/>
        </w:rPr>
      </w:pPr>
      <w:r w:rsidRPr="00D459FA">
        <w:rPr>
          <w:rFonts w:ascii="Arial" w:hAnsi="Arial" w:cs="Arial"/>
          <w:sz w:val="18"/>
          <w:szCs w:val="18"/>
        </w:rPr>
        <w:t xml:space="preserve">Responsable del tratamiento: Ministerio de Agricultura, Pesca y Alimentación. </w:t>
      </w:r>
    </w:p>
    <w:p w14:paraId="6B8110C6" w14:textId="77777777" w:rsidR="00CE12C4" w:rsidRPr="00D459FA" w:rsidRDefault="00CE12C4" w:rsidP="00CE12C4">
      <w:pPr>
        <w:ind w:left="60" w:right="425"/>
        <w:rPr>
          <w:rFonts w:ascii="Arial" w:hAnsi="Arial" w:cs="Arial"/>
          <w:sz w:val="18"/>
          <w:szCs w:val="18"/>
        </w:rPr>
      </w:pPr>
    </w:p>
    <w:p w14:paraId="516D6BF2" w14:textId="77777777" w:rsidR="00CE12C4" w:rsidRPr="00D459FA" w:rsidRDefault="00CE12C4" w:rsidP="00CE12C4">
      <w:pPr>
        <w:ind w:left="420" w:right="425"/>
        <w:jc w:val="both"/>
        <w:rPr>
          <w:rFonts w:ascii="Arial" w:hAnsi="Arial" w:cs="Arial"/>
          <w:sz w:val="18"/>
          <w:szCs w:val="18"/>
        </w:rPr>
      </w:pPr>
      <w:r w:rsidRPr="00D459FA">
        <w:rPr>
          <w:rFonts w:ascii="Arial" w:hAnsi="Arial" w:cs="Arial"/>
          <w:sz w:val="18"/>
          <w:szCs w:val="18"/>
        </w:rPr>
        <w:lastRenderedPageBreak/>
        <w:t xml:space="preserve">Dirección General de la Industria Alimentaria-Subdirección General de Fomento Industrial y Asociativo Agroalimentario </w:t>
      </w:r>
    </w:p>
    <w:p w14:paraId="6DD31208" w14:textId="77777777" w:rsidR="00CE12C4" w:rsidRPr="00D459FA" w:rsidRDefault="00CE12C4" w:rsidP="00CE12C4">
      <w:pPr>
        <w:ind w:left="420" w:right="425"/>
        <w:jc w:val="both"/>
        <w:rPr>
          <w:rFonts w:ascii="Arial" w:hAnsi="Arial" w:cs="Arial"/>
          <w:sz w:val="18"/>
          <w:szCs w:val="18"/>
        </w:rPr>
      </w:pPr>
      <w:r w:rsidRPr="00D459FA">
        <w:rPr>
          <w:rFonts w:ascii="Arial" w:hAnsi="Arial" w:cs="Arial"/>
          <w:sz w:val="18"/>
          <w:szCs w:val="18"/>
        </w:rPr>
        <w:t xml:space="preserve">P.º Infanta Isabel, 1. 28071 Madrid </w:t>
      </w:r>
    </w:p>
    <w:p w14:paraId="5567A50E" w14:textId="77777777" w:rsidR="00CE12C4" w:rsidRPr="00D459FA" w:rsidRDefault="00CE12C4" w:rsidP="00CE12C4">
      <w:pPr>
        <w:ind w:left="420" w:right="425"/>
        <w:jc w:val="both"/>
        <w:rPr>
          <w:rFonts w:ascii="Arial" w:hAnsi="Arial" w:cs="Arial"/>
          <w:sz w:val="18"/>
          <w:szCs w:val="18"/>
        </w:rPr>
      </w:pPr>
      <w:r w:rsidRPr="00D459FA">
        <w:rPr>
          <w:rFonts w:ascii="Arial" w:hAnsi="Arial" w:cs="Arial"/>
          <w:sz w:val="18"/>
          <w:szCs w:val="18"/>
        </w:rPr>
        <w:t xml:space="preserve">Teléfono: 91 3475346 </w:t>
      </w:r>
    </w:p>
    <w:p w14:paraId="0433F683" w14:textId="7B1E371E" w:rsidR="00CE12C4" w:rsidRPr="00D459FA" w:rsidRDefault="00CE12C4" w:rsidP="00CE12C4">
      <w:pPr>
        <w:ind w:left="420" w:right="425"/>
        <w:jc w:val="both"/>
        <w:rPr>
          <w:rFonts w:ascii="Arial" w:hAnsi="Arial" w:cs="Arial"/>
          <w:sz w:val="18"/>
          <w:szCs w:val="18"/>
        </w:rPr>
      </w:pPr>
      <w:r w:rsidRPr="00D459FA">
        <w:rPr>
          <w:rFonts w:ascii="Arial" w:hAnsi="Arial" w:cs="Arial"/>
          <w:sz w:val="18"/>
          <w:szCs w:val="18"/>
        </w:rPr>
        <w:t xml:space="preserve">Correo: </w:t>
      </w:r>
      <w:hyperlink r:id="rId8" w:history="1">
        <w:r w:rsidR="0068346B" w:rsidRPr="000360E4">
          <w:rPr>
            <w:rStyle w:val="Hipervnculo"/>
            <w:rFonts w:ascii="Arial" w:hAnsi="Arial" w:cs="Arial"/>
            <w:sz w:val="18"/>
            <w:szCs w:val="18"/>
          </w:rPr>
          <w:t>sgcca@mapa.es</w:t>
        </w:r>
      </w:hyperlink>
      <w:r w:rsidRPr="00D459FA">
        <w:rPr>
          <w:rFonts w:ascii="Arial" w:hAnsi="Arial" w:cs="Arial"/>
          <w:sz w:val="18"/>
          <w:szCs w:val="18"/>
        </w:rPr>
        <w:t xml:space="preserve"> </w:t>
      </w:r>
    </w:p>
    <w:p w14:paraId="5884ACB2" w14:textId="21370BEC" w:rsidR="00CE12C4" w:rsidRPr="00D459FA" w:rsidRDefault="00CE12C4" w:rsidP="00CE12C4">
      <w:pPr>
        <w:ind w:left="420" w:right="425"/>
        <w:jc w:val="both"/>
        <w:rPr>
          <w:rFonts w:ascii="Arial" w:hAnsi="Arial" w:cs="Arial"/>
          <w:sz w:val="18"/>
          <w:szCs w:val="18"/>
        </w:rPr>
      </w:pPr>
      <w:r w:rsidRPr="00D459FA">
        <w:rPr>
          <w:rFonts w:ascii="Arial" w:hAnsi="Arial" w:cs="Arial"/>
          <w:sz w:val="18"/>
          <w:szCs w:val="18"/>
        </w:rPr>
        <w:t xml:space="preserve">Delegado de Protección de datos: </w:t>
      </w:r>
      <w:hyperlink r:id="rId9" w:history="1">
        <w:r w:rsidRPr="007C72DF">
          <w:rPr>
            <w:rStyle w:val="Hipervnculo"/>
            <w:rFonts w:ascii="Arial" w:hAnsi="Arial" w:cs="Arial"/>
            <w:sz w:val="18"/>
            <w:szCs w:val="18"/>
          </w:rPr>
          <w:t>bzn-DPD@mapa.es</w:t>
        </w:r>
      </w:hyperlink>
      <w:r w:rsidRPr="00D459FA">
        <w:rPr>
          <w:rFonts w:ascii="Arial" w:hAnsi="Arial" w:cs="Arial"/>
          <w:sz w:val="18"/>
          <w:szCs w:val="18"/>
        </w:rPr>
        <w:t xml:space="preserve"> </w:t>
      </w:r>
    </w:p>
    <w:p w14:paraId="74E20FD6" w14:textId="77777777" w:rsidR="00CE12C4" w:rsidRPr="00D459FA" w:rsidRDefault="00CE12C4" w:rsidP="00CE12C4">
      <w:pPr>
        <w:ind w:right="425"/>
        <w:rPr>
          <w:rFonts w:ascii="Arial" w:hAnsi="Arial" w:cs="Arial"/>
          <w:sz w:val="18"/>
          <w:szCs w:val="18"/>
        </w:rPr>
      </w:pPr>
    </w:p>
    <w:p w14:paraId="1F868984" w14:textId="77777777" w:rsidR="00CE12C4" w:rsidRPr="00D459FA" w:rsidRDefault="00CE12C4" w:rsidP="00CE12C4">
      <w:pPr>
        <w:pStyle w:val="Prrafodelista"/>
        <w:numPr>
          <w:ilvl w:val="0"/>
          <w:numId w:val="45"/>
        </w:numPr>
        <w:spacing w:after="0" w:line="240" w:lineRule="auto"/>
        <w:ind w:right="425"/>
        <w:jc w:val="both"/>
        <w:rPr>
          <w:rFonts w:ascii="Arial" w:hAnsi="Arial" w:cs="Arial"/>
          <w:sz w:val="18"/>
          <w:szCs w:val="18"/>
        </w:rPr>
      </w:pPr>
      <w:r w:rsidRPr="00D459FA">
        <w:rPr>
          <w:rFonts w:ascii="Arial" w:hAnsi="Arial" w:cs="Arial"/>
          <w:sz w:val="18"/>
          <w:szCs w:val="18"/>
        </w:rPr>
        <w:t xml:space="preserve">Finalidad del tratamiento: Los datos personales incorporados serán utilizados exclusivamente para la tramitación del procedimiento de </w:t>
      </w:r>
      <w:r>
        <w:rPr>
          <w:rFonts w:ascii="Arial" w:hAnsi="Arial" w:cs="Arial"/>
          <w:sz w:val="18"/>
          <w:szCs w:val="18"/>
        </w:rPr>
        <w:t xml:space="preserve">subvenciones para el fomento de la integración </w:t>
      </w:r>
      <w:r w:rsidRPr="00B84397">
        <w:rPr>
          <w:rFonts w:ascii="Arial" w:hAnsi="Arial" w:cs="Arial"/>
          <w:sz w:val="18"/>
          <w:szCs w:val="18"/>
        </w:rPr>
        <w:t xml:space="preserve">de entidades </w:t>
      </w:r>
      <w:r>
        <w:rPr>
          <w:rFonts w:ascii="Arial" w:hAnsi="Arial" w:cs="Arial"/>
          <w:sz w:val="18"/>
          <w:szCs w:val="18"/>
        </w:rPr>
        <w:t>asociativas agroalimentarias de</w:t>
      </w:r>
      <w:r w:rsidRPr="00B84397">
        <w:rPr>
          <w:rFonts w:ascii="Arial" w:hAnsi="Arial" w:cs="Arial"/>
          <w:sz w:val="18"/>
          <w:szCs w:val="18"/>
        </w:rPr>
        <w:t xml:space="preserve"> ámbito supraautonómico</w:t>
      </w:r>
      <w:r w:rsidRPr="00D459FA">
        <w:rPr>
          <w:rFonts w:ascii="Arial" w:hAnsi="Arial" w:cs="Arial"/>
          <w:sz w:val="18"/>
          <w:szCs w:val="18"/>
        </w:rPr>
        <w:t xml:space="preserve"> y se conservarán mientras la legislación aplicable obligue a su conservación (Ley 16/1985, de 25 de junio, del Patrimonio Histórico Español).</w:t>
      </w:r>
    </w:p>
    <w:p w14:paraId="075661B3" w14:textId="77777777" w:rsidR="00CE12C4" w:rsidRPr="00D459FA" w:rsidRDefault="00CE12C4" w:rsidP="00CE12C4">
      <w:pPr>
        <w:pStyle w:val="Prrafodelista"/>
        <w:ind w:left="420" w:right="425"/>
        <w:jc w:val="both"/>
        <w:rPr>
          <w:rFonts w:ascii="Arial" w:hAnsi="Arial" w:cs="Arial"/>
          <w:sz w:val="18"/>
          <w:szCs w:val="18"/>
        </w:rPr>
      </w:pPr>
      <w:r w:rsidRPr="00D459FA">
        <w:rPr>
          <w:rFonts w:ascii="Arial" w:hAnsi="Arial" w:cs="Arial"/>
          <w:sz w:val="18"/>
          <w:szCs w:val="18"/>
        </w:rPr>
        <w:t xml:space="preserve"> </w:t>
      </w:r>
    </w:p>
    <w:p w14:paraId="17EED437" w14:textId="77777777" w:rsidR="00CE12C4" w:rsidRDefault="00CE12C4" w:rsidP="00CE12C4">
      <w:pPr>
        <w:pStyle w:val="Prrafodelista"/>
        <w:numPr>
          <w:ilvl w:val="0"/>
          <w:numId w:val="45"/>
        </w:numPr>
        <w:spacing w:after="0" w:line="240" w:lineRule="auto"/>
        <w:ind w:right="425"/>
        <w:jc w:val="both"/>
        <w:rPr>
          <w:rFonts w:ascii="Arial" w:hAnsi="Arial" w:cs="Arial"/>
          <w:sz w:val="18"/>
          <w:szCs w:val="18"/>
        </w:rPr>
      </w:pPr>
      <w:r w:rsidRPr="00D459FA">
        <w:rPr>
          <w:rFonts w:ascii="Arial" w:hAnsi="Arial" w:cs="Arial"/>
          <w:sz w:val="18"/>
          <w:szCs w:val="18"/>
        </w:rPr>
        <w:t xml:space="preserve">Legitimación del tratamiento: el tratamiento es necesario para el cumplimiento de una misión realizada en interés público o en el ejercicio de poderes públicos conferidos al responsable del tratamiento de la </w:t>
      </w:r>
      <w:r w:rsidRPr="00C07AC4">
        <w:rPr>
          <w:rFonts w:ascii="Arial" w:hAnsi="Arial" w:cs="Arial"/>
          <w:sz w:val="18"/>
          <w:szCs w:val="18"/>
        </w:rPr>
        <w:t>Ley 38/2003, de 17 de noviembre, General de Subvenciones</w:t>
      </w:r>
      <w:r>
        <w:rPr>
          <w:rFonts w:ascii="Arial" w:hAnsi="Arial" w:cs="Arial"/>
          <w:sz w:val="18"/>
          <w:szCs w:val="18"/>
        </w:rPr>
        <w:t>.</w:t>
      </w:r>
    </w:p>
    <w:p w14:paraId="405000B2" w14:textId="77777777" w:rsidR="00CE12C4" w:rsidRPr="00C93B8B" w:rsidRDefault="00CE12C4" w:rsidP="00CE12C4">
      <w:pPr>
        <w:pStyle w:val="Prrafodelista"/>
        <w:rPr>
          <w:rFonts w:ascii="Arial" w:hAnsi="Arial" w:cs="Arial"/>
          <w:sz w:val="18"/>
          <w:szCs w:val="18"/>
        </w:rPr>
      </w:pPr>
    </w:p>
    <w:p w14:paraId="583787C7" w14:textId="77777777" w:rsidR="00CE12C4" w:rsidRPr="00C93B8B" w:rsidRDefault="00CE12C4" w:rsidP="00CE12C4">
      <w:pPr>
        <w:pStyle w:val="Prrafodelista"/>
        <w:numPr>
          <w:ilvl w:val="0"/>
          <w:numId w:val="45"/>
        </w:numPr>
        <w:spacing w:after="0" w:line="240" w:lineRule="auto"/>
        <w:ind w:right="425"/>
        <w:jc w:val="both"/>
        <w:rPr>
          <w:rFonts w:ascii="Arial" w:hAnsi="Arial" w:cs="Arial"/>
          <w:sz w:val="18"/>
          <w:szCs w:val="18"/>
        </w:rPr>
      </w:pPr>
      <w:r w:rsidRPr="00C93B8B">
        <w:rPr>
          <w:rFonts w:ascii="Arial" w:hAnsi="Arial" w:cs="Arial"/>
          <w:sz w:val="18"/>
          <w:szCs w:val="18"/>
        </w:rPr>
        <w:t xml:space="preserve">Destinatarios de los datos: no están previstas cesiones de datos ni transferencias internacionales de datos. </w:t>
      </w:r>
    </w:p>
    <w:p w14:paraId="6560B256" w14:textId="77777777" w:rsidR="00CE12C4" w:rsidRDefault="00CE12C4" w:rsidP="00CE12C4">
      <w:pPr>
        <w:ind w:right="425"/>
        <w:jc w:val="both"/>
        <w:rPr>
          <w:rFonts w:ascii="Arial" w:hAnsi="Arial" w:cs="Arial"/>
          <w:sz w:val="18"/>
          <w:szCs w:val="18"/>
        </w:rPr>
      </w:pPr>
    </w:p>
    <w:p w14:paraId="49A66D4D" w14:textId="77777777" w:rsidR="00CE12C4" w:rsidRDefault="00CE12C4" w:rsidP="00CE12C4">
      <w:pPr>
        <w:pStyle w:val="Prrafodelista"/>
        <w:numPr>
          <w:ilvl w:val="0"/>
          <w:numId w:val="45"/>
        </w:numPr>
        <w:spacing w:after="0" w:line="240" w:lineRule="auto"/>
        <w:ind w:right="425"/>
        <w:jc w:val="both"/>
        <w:rPr>
          <w:rFonts w:ascii="Arial" w:hAnsi="Arial" w:cs="Arial"/>
          <w:sz w:val="18"/>
          <w:szCs w:val="18"/>
        </w:rPr>
      </w:pPr>
      <w:r w:rsidRPr="00C93B8B">
        <w:rPr>
          <w:rFonts w:ascii="Arial" w:hAnsi="Arial" w:cs="Arial"/>
          <w:sz w:val="18"/>
          <w:szCs w:val="18"/>
        </w:rPr>
        <w:t>Derechos sobre el tratamiento de datos: conforme a lo previsto en el RGPD y en la Ley Orgánica 3/2018, de 5 de diciembre, podrá solicitar al Ministerio de Agricultura, Pesca y Alimentación, a través de su sede electrónica (</w:t>
      </w:r>
      <w:r w:rsidRPr="00C07AC4">
        <w:rPr>
          <w:rFonts w:ascii="Arial" w:hAnsi="Arial" w:cs="Arial"/>
          <w:sz w:val="18"/>
          <w:szCs w:val="18"/>
        </w:rPr>
        <w:t>https://sede.mapa.gob.es/portal/site/seMAPA</w:t>
      </w:r>
      <w:r w:rsidRPr="00C93B8B">
        <w:rPr>
          <w:rFonts w:ascii="Arial" w:hAnsi="Arial" w:cs="Arial"/>
          <w:sz w:val="18"/>
          <w:szCs w:val="18"/>
        </w:rPr>
        <w:t xml:space="preserve">), el acceso, rectificación y supresión de sus datos personales, la limitación y oposición al tratamiento de sus datos y a no ser objeto de decisiones automatizadas. Asimismo, si considera vulnerados sus derechos, podrá presentar una reclamación de tutela ante la Agencia Española de Protección de Datos: </w:t>
      </w:r>
    </w:p>
    <w:p w14:paraId="10BBF792" w14:textId="77777777" w:rsidR="00CE12C4" w:rsidRPr="00C93B8B" w:rsidRDefault="002F7269" w:rsidP="00CE12C4">
      <w:pPr>
        <w:pStyle w:val="Prrafodelista"/>
        <w:ind w:left="420" w:right="425"/>
        <w:jc w:val="both"/>
        <w:rPr>
          <w:rFonts w:ascii="Arial" w:hAnsi="Arial" w:cs="Arial"/>
          <w:sz w:val="18"/>
          <w:szCs w:val="18"/>
        </w:rPr>
      </w:pPr>
      <w:hyperlink r:id="rId10" w:history="1">
        <w:r w:rsidR="00CE12C4">
          <w:rPr>
            <w:rStyle w:val="Hipervnculo"/>
          </w:rPr>
          <w:t>https://sedeagpd.gob.es/sede-electronica-web/vistas/formNuevaReclamacion/limeSurvey.jsf</w:t>
        </w:r>
      </w:hyperlink>
    </w:p>
    <w:p w14:paraId="032530F5" w14:textId="77777777" w:rsidR="00836FE4" w:rsidRDefault="00836FE4" w:rsidP="00564DB8">
      <w:pPr>
        <w:jc w:val="center"/>
        <w:outlineLvl w:val="0"/>
        <w:rPr>
          <w:rFonts w:ascii="Arial" w:hAnsi="Arial" w:cs="Arial"/>
          <w:b/>
          <w:caps/>
          <w:lang w:val="pt-BR"/>
        </w:rPr>
      </w:pPr>
    </w:p>
    <w:sectPr w:rsidR="00836FE4" w:rsidSect="00926A75">
      <w:headerReference w:type="default" r:id="rId11"/>
      <w:footerReference w:type="default" r:id="rId12"/>
      <w:pgSz w:w="11906" w:h="16838"/>
      <w:pgMar w:top="1809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7E8E3C" w14:textId="77777777" w:rsidR="004C03B9" w:rsidRDefault="004C03B9">
      <w:r>
        <w:separator/>
      </w:r>
    </w:p>
  </w:endnote>
  <w:endnote w:type="continuationSeparator" w:id="0">
    <w:p w14:paraId="589EBBF3" w14:textId="77777777" w:rsidR="004C03B9" w:rsidRDefault="004C0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8E4EAE" w14:textId="77777777" w:rsidR="008039F9" w:rsidRDefault="008039F9" w:rsidP="00BA3603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2F7269">
      <w:rPr>
        <w:rStyle w:val="Nmerodepgina"/>
        <w:noProof/>
      </w:rPr>
      <w:t>3</w:t>
    </w:r>
    <w:r>
      <w:rPr>
        <w:rStyle w:val="Nmerodepgina"/>
      </w:rPr>
      <w:fldChar w:fldCharType="end"/>
    </w:r>
  </w:p>
  <w:p w14:paraId="196D1FE9" w14:textId="77777777" w:rsidR="008039F9" w:rsidRPr="0056740E" w:rsidRDefault="008039F9" w:rsidP="008039F9">
    <w:pPr>
      <w:spacing w:before="120"/>
      <w:rPr>
        <w:rFonts w:ascii="Arial" w:hAnsi="Arial" w:cs="Arial"/>
        <w:sz w:val="16"/>
        <w:szCs w:val="16"/>
        <w:lang w:val="pt-B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169B50" w14:textId="77777777" w:rsidR="004C03B9" w:rsidRDefault="004C03B9">
      <w:r>
        <w:separator/>
      </w:r>
    </w:p>
  </w:footnote>
  <w:footnote w:type="continuationSeparator" w:id="0">
    <w:p w14:paraId="253976D6" w14:textId="77777777" w:rsidR="004C03B9" w:rsidRDefault="004C03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426395" w14:textId="77777777" w:rsidR="00DF59A7" w:rsidRDefault="00DF59A7" w:rsidP="00F00112">
    <w:pPr>
      <w:pStyle w:val="Encabezado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699C3C3" wp14:editId="53F7B740">
          <wp:simplePos x="0" y="0"/>
          <wp:positionH relativeFrom="column">
            <wp:posOffset>4434840</wp:posOffset>
          </wp:positionH>
          <wp:positionV relativeFrom="paragraph">
            <wp:posOffset>-33655</wp:posOffset>
          </wp:positionV>
          <wp:extent cx="1761490" cy="568960"/>
          <wp:effectExtent l="0" t="0" r="0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1490" cy="5689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613E00EB" wp14:editId="22B61C14">
          <wp:extent cx="2287380" cy="646771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07520" cy="6524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FF31D79" w14:textId="77777777" w:rsidR="00DF59A7" w:rsidRPr="00F00112" w:rsidRDefault="00DF59A7" w:rsidP="00F0011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13F90"/>
    <w:multiLevelType w:val="hybridMultilevel"/>
    <w:tmpl w:val="505093A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450EE"/>
    <w:multiLevelType w:val="hybridMultilevel"/>
    <w:tmpl w:val="A774B390"/>
    <w:lvl w:ilvl="0" w:tplc="E33042F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9F5379"/>
    <w:multiLevelType w:val="hybridMultilevel"/>
    <w:tmpl w:val="30E062BE"/>
    <w:lvl w:ilvl="0" w:tplc="6380C120">
      <w:start w:val="1"/>
      <w:numFmt w:val="ordinal"/>
      <w:lvlText w:val="%1"/>
      <w:lvlJc w:val="left"/>
      <w:pPr>
        <w:ind w:left="1572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2292" w:hanging="360"/>
      </w:pPr>
    </w:lvl>
    <w:lvl w:ilvl="2" w:tplc="6380C120">
      <w:start w:val="1"/>
      <w:numFmt w:val="ordinal"/>
      <w:lvlText w:val="%3"/>
      <w:lvlJc w:val="left"/>
      <w:pPr>
        <w:ind w:left="3012" w:hanging="18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ind w:left="3732" w:hanging="360"/>
      </w:pPr>
    </w:lvl>
    <w:lvl w:ilvl="4" w:tplc="0C0A0019" w:tentative="1">
      <w:start w:val="1"/>
      <w:numFmt w:val="lowerLetter"/>
      <w:lvlText w:val="%5."/>
      <w:lvlJc w:val="left"/>
      <w:pPr>
        <w:ind w:left="4452" w:hanging="360"/>
      </w:pPr>
    </w:lvl>
    <w:lvl w:ilvl="5" w:tplc="0C0A001B" w:tentative="1">
      <w:start w:val="1"/>
      <w:numFmt w:val="lowerRoman"/>
      <w:lvlText w:val="%6."/>
      <w:lvlJc w:val="right"/>
      <w:pPr>
        <w:ind w:left="5172" w:hanging="180"/>
      </w:pPr>
    </w:lvl>
    <w:lvl w:ilvl="6" w:tplc="0C0A000F" w:tentative="1">
      <w:start w:val="1"/>
      <w:numFmt w:val="decimal"/>
      <w:lvlText w:val="%7."/>
      <w:lvlJc w:val="left"/>
      <w:pPr>
        <w:ind w:left="5892" w:hanging="360"/>
      </w:pPr>
    </w:lvl>
    <w:lvl w:ilvl="7" w:tplc="0C0A0019" w:tentative="1">
      <w:start w:val="1"/>
      <w:numFmt w:val="lowerLetter"/>
      <w:lvlText w:val="%8."/>
      <w:lvlJc w:val="left"/>
      <w:pPr>
        <w:ind w:left="6612" w:hanging="360"/>
      </w:pPr>
    </w:lvl>
    <w:lvl w:ilvl="8" w:tplc="0C0A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3" w15:restartNumberingAfterBreak="0">
    <w:nsid w:val="10943BF7"/>
    <w:multiLevelType w:val="hybridMultilevel"/>
    <w:tmpl w:val="851AB91C"/>
    <w:lvl w:ilvl="0" w:tplc="0C0A0017">
      <w:start w:val="1"/>
      <w:numFmt w:val="lowerLetter"/>
      <w:lvlText w:val="%1)"/>
      <w:lvlJc w:val="left"/>
      <w:pPr>
        <w:ind w:left="15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220" w:hanging="360"/>
      </w:pPr>
    </w:lvl>
    <w:lvl w:ilvl="2" w:tplc="0C0A001B" w:tentative="1">
      <w:start w:val="1"/>
      <w:numFmt w:val="lowerRoman"/>
      <w:lvlText w:val="%3."/>
      <w:lvlJc w:val="right"/>
      <w:pPr>
        <w:ind w:left="2940" w:hanging="180"/>
      </w:pPr>
    </w:lvl>
    <w:lvl w:ilvl="3" w:tplc="0C0A000F" w:tentative="1">
      <w:start w:val="1"/>
      <w:numFmt w:val="decimal"/>
      <w:lvlText w:val="%4."/>
      <w:lvlJc w:val="left"/>
      <w:pPr>
        <w:ind w:left="3660" w:hanging="360"/>
      </w:pPr>
    </w:lvl>
    <w:lvl w:ilvl="4" w:tplc="0C0A0019" w:tentative="1">
      <w:start w:val="1"/>
      <w:numFmt w:val="lowerLetter"/>
      <w:lvlText w:val="%5."/>
      <w:lvlJc w:val="left"/>
      <w:pPr>
        <w:ind w:left="4380" w:hanging="360"/>
      </w:pPr>
    </w:lvl>
    <w:lvl w:ilvl="5" w:tplc="0C0A001B" w:tentative="1">
      <w:start w:val="1"/>
      <w:numFmt w:val="lowerRoman"/>
      <w:lvlText w:val="%6."/>
      <w:lvlJc w:val="right"/>
      <w:pPr>
        <w:ind w:left="5100" w:hanging="180"/>
      </w:pPr>
    </w:lvl>
    <w:lvl w:ilvl="6" w:tplc="0C0A000F" w:tentative="1">
      <w:start w:val="1"/>
      <w:numFmt w:val="decimal"/>
      <w:lvlText w:val="%7."/>
      <w:lvlJc w:val="left"/>
      <w:pPr>
        <w:ind w:left="5820" w:hanging="360"/>
      </w:pPr>
    </w:lvl>
    <w:lvl w:ilvl="7" w:tplc="0C0A0019" w:tentative="1">
      <w:start w:val="1"/>
      <w:numFmt w:val="lowerLetter"/>
      <w:lvlText w:val="%8."/>
      <w:lvlJc w:val="left"/>
      <w:pPr>
        <w:ind w:left="6540" w:hanging="360"/>
      </w:pPr>
    </w:lvl>
    <w:lvl w:ilvl="8" w:tplc="0C0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 w15:restartNumberingAfterBreak="0">
    <w:nsid w:val="14CD3D65"/>
    <w:multiLevelType w:val="hybridMultilevel"/>
    <w:tmpl w:val="233AD0C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644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5176C0"/>
    <w:multiLevelType w:val="hybridMultilevel"/>
    <w:tmpl w:val="D9ECDF9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9D144C"/>
    <w:multiLevelType w:val="hybridMultilevel"/>
    <w:tmpl w:val="B090387A"/>
    <w:lvl w:ilvl="0" w:tplc="6380C120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C0A0017">
      <w:start w:val="1"/>
      <w:numFmt w:val="lowerLetter"/>
      <w:lvlText w:val="%2)"/>
      <w:lvlJc w:val="left"/>
      <w:pPr>
        <w:ind w:left="1440" w:hanging="360"/>
      </w:pPr>
    </w:lvl>
    <w:lvl w:ilvl="2" w:tplc="6380C120">
      <w:start w:val="1"/>
      <w:numFmt w:val="ordinal"/>
      <w:lvlText w:val="%3"/>
      <w:lvlJc w:val="left"/>
      <w:pPr>
        <w:ind w:left="2160" w:hanging="180"/>
      </w:pPr>
      <w:rPr>
        <w:rFonts w:hint="default"/>
      </w:r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A628C542">
      <w:start w:val="2"/>
      <w:numFmt w:val="bullet"/>
      <w:lvlText w:val="-"/>
      <w:lvlJc w:val="left"/>
      <w:pPr>
        <w:ind w:left="3600" w:hanging="360"/>
      </w:pPr>
      <w:rPr>
        <w:rFonts w:ascii="Arial" w:eastAsia="Times New Roman" w:hAnsi="Arial" w:cs="Arial" w:hint="default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2831E7"/>
    <w:multiLevelType w:val="hybridMultilevel"/>
    <w:tmpl w:val="6C685B6E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B77F4C"/>
    <w:multiLevelType w:val="hybridMultilevel"/>
    <w:tmpl w:val="D99E4110"/>
    <w:lvl w:ilvl="0" w:tplc="0C0A000F">
      <w:start w:val="1"/>
      <w:numFmt w:val="decimal"/>
      <w:lvlText w:val="%1."/>
      <w:lvlJc w:val="left"/>
      <w:pPr>
        <w:ind w:left="784" w:hanging="360"/>
      </w:pPr>
    </w:lvl>
    <w:lvl w:ilvl="1" w:tplc="0C0A0019" w:tentative="1">
      <w:start w:val="1"/>
      <w:numFmt w:val="lowerLetter"/>
      <w:lvlText w:val="%2."/>
      <w:lvlJc w:val="left"/>
      <w:pPr>
        <w:ind w:left="1504" w:hanging="360"/>
      </w:pPr>
    </w:lvl>
    <w:lvl w:ilvl="2" w:tplc="0C0A001B" w:tentative="1">
      <w:start w:val="1"/>
      <w:numFmt w:val="lowerRoman"/>
      <w:lvlText w:val="%3."/>
      <w:lvlJc w:val="right"/>
      <w:pPr>
        <w:ind w:left="2224" w:hanging="180"/>
      </w:pPr>
    </w:lvl>
    <w:lvl w:ilvl="3" w:tplc="0C0A000F" w:tentative="1">
      <w:start w:val="1"/>
      <w:numFmt w:val="decimal"/>
      <w:lvlText w:val="%4."/>
      <w:lvlJc w:val="left"/>
      <w:pPr>
        <w:ind w:left="2944" w:hanging="360"/>
      </w:pPr>
    </w:lvl>
    <w:lvl w:ilvl="4" w:tplc="0C0A0019" w:tentative="1">
      <w:start w:val="1"/>
      <w:numFmt w:val="lowerLetter"/>
      <w:lvlText w:val="%5."/>
      <w:lvlJc w:val="left"/>
      <w:pPr>
        <w:ind w:left="3664" w:hanging="360"/>
      </w:pPr>
    </w:lvl>
    <w:lvl w:ilvl="5" w:tplc="0C0A001B" w:tentative="1">
      <w:start w:val="1"/>
      <w:numFmt w:val="lowerRoman"/>
      <w:lvlText w:val="%6."/>
      <w:lvlJc w:val="right"/>
      <w:pPr>
        <w:ind w:left="4384" w:hanging="180"/>
      </w:pPr>
    </w:lvl>
    <w:lvl w:ilvl="6" w:tplc="0C0A000F" w:tentative="1">
      <w:start w:val="1"/>
      <w:numFmt w:val="decimal"/>
      <w:lvlText w:val="%7."/>
      <w:lvlJc w:val="left"/>
      <w:pPr>
        <w:ind w:left="5104" w:hanging="360"/>
      </w:pPr>
    </w:lvl>
    <w:lvl w:ilvl="7" w:tplc="0C0A0019" w:tentative="1">
      <w:start w:val="1"/>
      <w:numFmt w:val="lowerLetter"/>
      <w:lvlText w:val="%8."/>
      <w:lvlJc w:val="left"/>
      <w:pPr>
        <w:ind w:left="5824" w:hanging="360"/>
      </w:pPr>
    </w:lvl>
    <w:lvl w:ilvl="8" w:tplc="0C0A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9" w15:restartNumberingAfterBreak="0">
    <w:nsid w:val="1FBF284E"/>
    <w:multiLevelType w:val="hybridMultilevel"/>
    <w:tmpl w:val="07E8AA38"/>
    <w:lvl w:ilvl="0" w:tplc="6380C120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C0A0017">
      <w:start w:val="1"/>
      <w:numFmt w:val="lowerLetter"/>
      <w:lvlText w:val="%2)"/>
      <w:lvlJc w:val="left"/>
      <w:pPr>
        <w:ind w:left="1440" w:hanging="360"/>
      </w:pPr>
    </w:lvl>
    <w:lvl w:ilvl="2" w:tplc="6380C120">
      <w:start w:val="1"/>
      <w:numFmt w:val="ordinal"/>
      <w:lvlText w:val="%3"/>
      <w:lvlJc w:val="left"/>
      <w:pPr>
        <w:ind w:left="2160" w:hanging="180"/>
      </w:pPr>
      <w:rPr>
        <w:rFonts w:hint="default"/>
      </w:r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A628C542">
      <w:start w:val="2"/>
      <w:numFmt w:val="bullet"/>
      <w:lvlText w:val="-"/>
      <w:lvlJc w:val="left"/>
      <w:pPr>
        <w:ind w:left="3600" w:hanging="360"/>
      </w:pPr>
      <w:rPr>
        <w:rFonts w:ascii="Arial" w:eastAsia="Times New Roman" w:hAnsi="Arial" w:cs="Arial" w:hint="default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813118"/>
    <w:multiLevelType w:val="hybridMultilevel"/>
    <w:tmpl w:val="50EC01A6"/>
    <w:lvl w:ilvl="0" w:tplc="6380C120">
      <w:start w:val="1"/>
      <w:numFmt w:val="ordinal"/>
      <w:lvlText w:val="%1"/>
      <w:lvlJc w:val="left"/>
      <w:pPr>
        <w:ind w:left="100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262928DA"/>
    <w:multiLevelType w:val="hybridMultilevel"/>
    <w:tmpl w:val="F6E2CC3C"/>
    <w:lvl w:ilvl="0" w:tplc="6380C120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C0A0017">
      <w:start w:val="1"/>
      <w:numFmt w:val="lowerLetter"/>
      <w:lvlText w:val="%2)"/>
      <w:lvlJc w:val="left"/>
      <w:pPr>
        <w:ind w:left="1440" w:hanging="360"/>
      </w:pPr>
    </w:lvl>
    <w:lvl w:ilvl="2" w:tplc="6380C120">
      <w:start w:val="1"/>
      <w:numFmt w:val="ordinal"/>
      <w:lvlText w:val="%3"/>
      <w:lvlJc w:val="left"/>
      <w:pPr>
        <w:ind w:left="2160" w:hanging="180"/>
      </w:pPr>
      <w:rPr>
        <w:rFonts w:hint="default"/>
      </w:r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A628C542">
      <w:start w:val="2"/>
      <w:numFmt w:val="bullet"/>
      <w:lvlText w:val="-"/>
      <w:lvlJc w:val="left"/>
      <w:pPr>
        <w:ind w:left="3600" w:hanging="360"/>
      </w:pPr>
      <w:rPr>
        <w:rFonts w:ascii="Arial" w:eastAsia="Times New Roman" w:hAnsi="Arial" w:cs="Arial" w:hint="default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9A641B"/>
    <w:multiLevelType w:val="hybridMultilevel"/>
    <w:tmpl w:val="69289D5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B15272"/>
    <w:multiLevelType w:val="hybridMultilevel"/>
    <w:tmpl w:val="72C45D08"/>
    <w:lvl w:ilvl="0" w:tplc="6380C120">
      <w:start w:val="1"/>
      <w:numFmt w:val="ordinal"/>
      <w:lvlText w:val="%1"/>
      <w:lvlJc w:val="left"/>
      <w:pPr>
        <w:ind w:left="745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8173" w:hanging="360"/>
      </w:pPr>
    </w:lvl>
    <w:lvl w:ilvl="2" w:tplc="0C0A001B" w:tentative="1">
      <w:start w:val="1"/>
      <w:numFmt w:val="lowerRoman"/>
      <w:lvlText w:val="%3."/>
      <w:lvlJc w:val="right"/>
      <w:pPr>
        <w:ind w:left="8893" w:hanging="180"/>
      </w:pPr>
    </w:lvl>
    <w:lvl w:ilvl="3" w:tplc="0C0A000F" w:tentative="1">
      <w:start w:val="1"/>
      <w:numFmt w:val="decimal"/>
      <w:lvlText w:val="%4."/>
      <w:lvlJc w:val="left"/>
      <w:pPr>
        <w:ind w:left="9613" w:hanging="360"/>
      </w:pPr>
    </w:lvl>
    <w:lvl w:ilvl="4" w:tplc="0C0A0019" w:tentative="1">
      <w:start w:val="1"/>
      <w:numFmt w:val="lowerLetter"/>
      <w:lvlText w:val="%5."/>
      <w:lvlJc w:val="left"/>
      <w:pPr>
        <w:ind w:left="10333" w:hanging="360"/>
      </w:pPr>
    </w:lvl>
    <w:lvl w:ilvl="5" w:tplc="0C0A001B" w:tentative="1">
      <w:start w:val="1"/>
      <w:numFmt w:val="lowerRoman"/>
      <w:lvlText w:val="%6."/>
      <w:lvlJc w:val="right"/>
      <w:pPr>
        <w:ind w:left="11053" w:hanging="180"/>
      </w:pPr>
    </w:lvl>
    <w:lvl w:ilvl="6" w:tplc="0C0A000F" w:tentative="1">
      <w:start w:val="1"/>
      <w:numFmt w:val="decimal"/>
      <w:lvlText w:val="%7."/>
      <w:lvlJc w:val="left"/>
      <w:pPr>
        <w:ind w:left="11773" w:hanging="360"/>
      </w:pPr>
    </w:lvl>
    <w:lvl w:ilvl="7" w:tplc="0C0A0019" w:tentative="1">
      <w:start w:val="1"/>
      <w:numFmt w:val="lowerLetter"/>
      <w:lvlText w:val="%8."/>
      <w:lvlJc w:val="left"/>
      <w:pPr>
        <w:ind w:left="12493" w:hanging="360"/>
      </w:pPr>
    </w:lvl>
    <w:lvl w:ilvl="8" w:tplc="0C0A001B" w:tentative="1">
      <w:start w:val="1"/>
      <w:numFmt w:val="lowerRoman"/>
      <w:lvlText w:val="%9."/>
      <w:lvlJc w:val="right"/>
      <w:pPr>
        <w:ind w:left="13213" w:hanging="180"/>
      </w:pPr>
    </w:lvl>
  </w:abstractNum>
  <w:abstractNum w:abstractNumId="14" w15:restartNumberingAfterBreak="0">
    <w:nsid w:val="2EF05DBB"/>
    <w:multiLevelType w:val="hybridMultilevel"/>
    <w:tmpl w:val="18EEBA4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A600BC"/>
    <w:multiLevelType w:val="hybridMultilevel"/>
    <w:tmpl w:val="F8BCFFC2"/>
    <w:lvl w:ilvl="0" w:tplc="9E0CAD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6C24FD"/>
    <w:multiLevelType w:val="hybridMultilevel"/>
    <w:tmpl w:val="8D80FDC2"/>
    <w:lvl w:ilvl="0" w:tplc="0C0A001B">
      <w:start w:val="1"/>
      <w:numFmt w:val="lowerRoman"/>
      <w:lvlText w:val="%1."/>
      <w:lvlJc w:val="righ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524EAA"/>
    <w:multiLevelType w:val="hybridMultilevel"/>
    <w:tmpl w:val="38FEBDE0"/>
    <w:lvl w:ilvl="0" w:tplc="6380C120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C0A0017">
      <w:start w:val="1"/>
      <w:numFmt w:val="lowerLetter"/>
      <w:lvlText w:val="%2)"/>
      <w:lvlJc w:val="left"/>
      <w:pPr>
        <w:ind w:left="1440" w:hanging="360"/>
      </w:pPr>
    </w:lvl>
    <w:lvl w:ilvl="2" w:tplc="6380C120">
      <w:start w:val="1"/>
      <w:numFmt w:val="ordinal"/>
      <w:lvlText w:val="%3"/>
      <w:lvlJc w:val="left"/>
      <w:pPr>
        <w:ind w:left="2160" w:hanging="180"/>
      </w:pPr>
      <w:rPr>
        <w:rFonts w:hint="default"/>
      </w:r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A628C542">
      <w:start w:val="2"/>
      <w:numFmt w:val="bullet"/>
      <w:lvlText w:val="-"/>
      <w:lvlJc w:val="left"/>
      <w:pPr>
        <w:ind w:left="3600" w:hanging="360"/>
      </w:pPr>
      <w:rPr>
        <w:rFonts w:ascii="Arial" w:eastAsia="Times New Roman" w:hAnsi="Arial" w:cs="Arial" w:hint="default"/>
      </w:rPr>
    </w:lvl>
    <w:lvl w:ilvl="5" w:tplc="316ED18A">
      <w:start w:val="4"/>
      <w:numFmt w:val="decimal"/>
      <w:lvlText w:val="%6"/>
      <w:lvlJc w:val="left"/>
      <w:pPr>
        <w:ind w:left="4500" w:hanging="360"/>
      </w:pPr>
      <w:rPr>
        <w:rFonts w:hint="default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573DA5"/>
    <w:multiLevelType w:val="hybridMultilevel"/>
    <w:tmpl w:val="8822FB46"/>
    <w:lvl w:ilvl="0" w:tplc="0C0A000F">
      <w:start w:val="1"/>
      <w:numFmt w:val="decimal"/>
      <w:lvlText w:val="%1."/>
      <w:lvlJc w:val="left"/>
      <w:pPr>
        <w:ind w:left="8440" w:hanging="360"/>
      </w:pPr>
    </w:lvl>
    <w:lvl w:ilvl="1" w:tplc="0C0A0017">
      <w:start w:val="1"/>
      <w:numFmt w:val="lowerLetter"/>
      <w:lvlText w:val="%2)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06C2273"/>
    <w:multiLevelType w:val="hybridMultilevel"/>
    <w:tmpl w:val="A29812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146D13"/>
    <w:multiLevelType w:val="hybridMultilevel"/>
    <w:tmpl w:val="C2FA6C1C"/>
    <w:lvl w:ilvl="0" w:tplc="71787EBE">
      <w:start w:val="1"/>
      <w:numFmt w:val="lowerLetter"/>
      <w:lvlText w:val="%1)"/>
      <w:lvlJc w:val="left"/>
      <w:pPr>
        <w:ind w:left="990" w:hanging="63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3070B1"/>
    <w:multiLevelType w:val="hybridMultilevel"/>
    <w:tmpl w:val="32568DD0"/>
    <w:lvl w:ilvl="0" w:tplc="0C0A000F">
      <w:start w:val="1"/>
      <w:numFmt w:val="decimal"/>
      <w:lvlText w:val="%1."/>
      <w:lvlJc w:val="left"/>
      <w:pPr>
        <w:ind w:left="1077" w:hanging="360"/>
      </w:pPr>
    </w:lvl>
    <w:lvl w:ilvl="1" w:tplc="0C0A0019" w:tentative="1">
      <w:start w:val="1"/>
      <w:numFmt w:val="lowerLetter"/>
      <w:lvlText w:val="%2."/>
      <w:lvlJc w:val="left"/>
      <w:pPr>
        <w:ind w:left="1797" w:hanging="360"/>
      </w:pPr>
    </w:lvl>
    <w:lvl w:ilvl="2" w:tplc="0C0A001B" w:tentative="1">
      <w:start w:val="1"/>
      <w:numFmt w:val="lowerRoman"/>
      <w:lvlText w:val="%3."/>
      <w:lvlJc w:val="right"/>
      <w:pPr>
        <w:ind w:left="2517" w:hanging="180"/>
      </w:pPr>
    </w:lvl>
    <w:lvl w:ilvl="3" w:tplc="0C0A000F">
      <w:start w:val="1"/>
      <w:numFmt w:val="decimal"/>
      <w:lvlText w:val="%4."/>
      <w:lvlJc w:val="left"/>
      <w:pPr>
        <w:ind w:left="3237" w:hanging="360"/>
      </w:pPr>
    </w:lvl>
    <w:lvl w:ilvl="4" w:tplc="0C0A0019" w:tentative="1">
      <w:start w:val="1"/>
      <w:numFmt w:val="lowerLetter"/>
      <w:lvlText w:val="%5."/>
      <w:lvlJc w:val="left"/>
      <w:pPr>
        <w:ind w:left="3957" w:hanging="360"/>
      </w:pPr>
    </w:lvl>
    <w:lvl w:ilvl="5" w:tplc="0C0A001B" w:tentative="1">
      <w:start w:val="1"/>
      <w:numFmt w:val="lowerRoman"/>
      <w:lvlText w:val="%6."/>
      <w:lvlJc w:val="right"/>
      <w:pPr>
        <w:ind w:left="4677" w:hanging="180"/>
      </w:pPr>
    </w:lvl>
    <w:lvl w:ilvl="6" w:tplc="0C0A000F" w:tentative="1">
      <w:start w:val="1"/>
      <w:numFmt w:val="decimal"/>
      <w:lvlText w:val="%7."/>
      <w:lvlJc w:val="left"/>
      <w:pPr>
        <w:ind w:left="5397" w:hanging="360"/>
      </w:pPr>
    </w:lvl>
    <w:lvl w:ilvl="7" w:tplc="0C0A0019" w:tentative="1">
      <w:start w:val="1"/>
      <w:numFmt w:val="lowerLetter"/>
      <w:lvlText w:val="%8."/>
      <w:lvlJc w:val="left"/>
      <w:pPr>
        <w:ind w:left="6117" w:hanging="360"/>
      </w:pPr>
    </w:lvl>
    <w:lvl w:ilvl="8" w:tplc="0C0A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2" w15:restartNumberingAfterBreak="0">
    <w:nsid w:val="476A0213"/>
    <w:multiLevelType w:val="hybridMultilevel"/>
    <w:tmpl w:val="A8E27858"/>
    <w:lvl w:ilvl="0" w:tplc="0C0A001B">
      <w:start w:val="1"/>
      <w:numFmt w:val="lowerRoman"/>
      <w:lvlText w:val="%1."/>
      <w:lvlJc w:val="right"/>
      <w:pPr>
        <w:ind w:left="25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3" w15:restartNumberingAfterBreak="0">
    <w:nsid w:val="48407357"/>
    <w:multiLevelType w:val="hybridMultilevel"/>
    <w:tmpl w:val="3788CCA6"/>
    <w:lvl w:ilvl="0" w:tplc="36ACE3EC">
      <w:start w:val="2"/>
      <w:numFmt w:val="decimal"/>
      <w:lvlText w:val="%1."/>
      <w:lvlJc w:val="left"/>
      <w:pPr>
        <w:ind w:left="7448" w:hanging="360"/>
      </w:pPr>
      <w:rPr>
        <w:rFonts w:ascii="Arial" w:hAnsi="Arial" w:cs="Arial" w:hint="default"/>
      </w:rPr>
    </w:lvl>
    <w:lvl w:ilvl="1" w:tplc="656C7D5C">
      <w:start w:val="1"/>
      <w:numFmt w:val="lowerLetter"/>
      <w:lvlText w:val="%2)"/>
      <w:lvlJc w:val="left"/>
      <w:pPr>
        <w:ind w:left="1440" w:hanging="360"/>
      </w:pPr>
      <w:rPr>
        <w:rFonts w:ascii="Arial" w:eastAsia="Calibri" w:hAnsi="Arial" w:cs="Arial"/>
      </w:r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C25D32"/>
    <w:multiLevelType w:val="hybridMultilevel"/>
    <w:tmpl w:val="A7C84034"/>
    <w:lvl w:ilvl="0" w:tplc="45CCF708">
      <w:start w:val="4"/>
      <w:numFmt w:val="decimal"/>
      <w:lvlText w:val="%1."/>
      <w:lvlJc w:val="left"/>
      <w:pPr>
        <w:ind w:left="927" w:hanging="360"/>
      </w:pPr>
      <w:rPr>
        <w:rFonts w:ascii="Arial" w:hAnsi="Arial" w:cs="Aria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610A6E"/>
    <w:multiLevelType w:val="hybridMultilevel"/>
    <w:tmpl w:val="83B6552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7B6A43"/>
    <w:multiLevelType w:val="hybridMultilevel"/>
    <w:tmpl w:val="BE543C56"/>
    <w:lvl w:ilvl="0" w:tplc="CB9A4E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7">
      <w:start w:val="1"/>
      <w:numFmt w:val="lowerLetter"/>
      <w:lvlText w:val="%2)"/>
      <w:lvlJc w:val="left"/>
      <w:pPr>
        <w:ind w:left="1080" w:hanging="360"/>
      </w:pPr>
    </w:lvl>
    <w:lvl w:ilvl="2" w:tplc="6380C120">
      <w:start w:val="1"/>
      <w:numFmt w:val="ordinal"/>
      <w:lvlText w:val="%3"/>
      <w:lvlJc w:val="left"/>
      <w:pPr>
        <w:ind w:left="1800" w:hanging="180"/>
      </w:pPr>
      <w:rPr>
        <w:rFonts w:hint="default"/>
      </w:r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A628C542">
      <w:start w:val="2"/>
      <w:numFmt w:val="bullet"/>
      <w:lvlText w:val="-"/>
      <w:lvlJc w:val="left"/>
      <w:pPr>
        <w:ind w:left="3240" w:hanging="360"/>
      </w:pPr>
      <w:rPr>
        <w:rFonts w:ascii="Arial" w:eastAsia="Times New Roman" w:hAnsi="Arial" w:cs="Arial" w:hint="default"/>
      </w:r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07D0FC3"/>
    <w:multiLevelType w:val="hybridMultilevel"/>
    <w:tmpl w:val="DFEC056C"/>
    <w:lvl w:ilvl="0" w:tplc="6380C120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C0A0017">
      <w:start w:val="1"/>
      <w:numFmt w:val="lowerLetter"/>
      <w:lvlText w:val="%2)"/>
      <w:lvlJc w:val="left"/>
      <w:pPr>
        <w:ind w:left="1440" w:hanging="360"/>
      </w:pPr>
    </w:lvl>
    <w:lvl w:ilvl="2" w:tplc="6380C120">
      <w:start w:val="1"/>
      <w:numFmt w:val="ordinal"/>
      <w:lvlText w:val="%3"/>
      <w:lvlJc w:val="left"/>
      <w:pPr>
        <w:ind w:left="2160" w:hanging="180"/>
      </w:pPr>
      <w:rPr>
        <w:rFonts w:hint="default"/>
      </w:r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A628C542">
      <w:start w:val="2"/>
      <w:numFmt w:val="bullet"/>
      <w:lvlText w:val="-"/>
      <w:lvlJc w:val="left"/>
      <w:pPr>
        <w:ind w:left="3600" w:hanging="360"/>
      </w:pPr>
      <w:rPr>
        <w:rFonts w:ascii="Arial" w:eastAsia="Times New Roman" w:hAnsi="Arial" w:cs="Arial" w:hint="default"/>
      </w:rPr>
    </w:lvl>
    <w:lvl w:ilvl="5" w:tplc="316ED18A">
      <w:start w:val="4"/>
      <w:numFmt w:val="decimal"/>
      <w:lvlText w:val="%6"/>
      <w:lvlJc w:val="left"/>
      <w:pPr>
        <w:ind w:left="4500" w:hanging="360"/>
      </w:pPr>
      <w:rPr>
        <w:rFonts w:hint="default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7105A8"/>
    <w:multiLevelType w:val="hybridMultilevel"/>
    <w:tmpl w:val="6582C298"/>
    <w:lvl w:ilvl="0" w:tplc="C8B6AA9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40" w:hanging="360"/>
      </w:pPr>
    </w:lvl>
    <w:lvl w:ilvl="2" w:tplc="0C0A001B" w:tentative="1">
      <w:start w:val="1"/>
      <w:numFmt w:val="lowerRoman"/>
      <w:lvlText w:val="%3."/>
      <w:lvlJc w:val="right"/>
      <w:pPr>
        <w:ind w:left="1860" w:hanging="180"/>
      </w:pPr>
    </w:lvl>
    <w:lvl w:ilvl="3" w:tplc="0C0A000F" w:tentative="1">
      <w:start w:val="1"/>
      <w:numFmt w:val="decimal"/>
      <w:lvlText w:val="%4."/>
      <w:lvlJc w:val="left"/>
      <w:pPr>
        <w:ind w:left="2580" w:hanging="360"/>
      </w:pPr>
    </w:lvl>
    <w:lvl w:ilvl="4" w:tplc="0C0A0019" w:tentative="1">
      <w:start w:val="1"/>
      <w:numFmt w:val="lowerLetter"/>
      <w:lvlText w:val="%5."/>
      <w:lvlJc w:val="left"/>
      <w:pPr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9" w15:restartNumberingAfterBreak="0">
    <w:nsid w:val="57A63237"/>
    <w:multiLevelType w:val="hybridMultilevel"/>
    <w:tmpl w:val="2A929BB8"/>
    <w:lvl w:ilvl="0" w:tplc="0C0A0017">
      <w:start w:val="1"/>
      <w:numFmt w:val="lowerLetter"/>
      <w:lvlText w:val="%1)"/>
      <w:lvlJc w:val="left"/>
      <w:pPr>
        <w:ind w:left="1077" w:hanging="360"/>
      </w:pPr>
    </w:lvl>
    <w:lvl w:ilvl="1" w:tplc="0C0A0019" w:tentative="1">
      <w:start w:val="1"/>
      <w:numFmt w:val="lowerLetter"/>
      <w:lvlText w:val="%2."/>
      <w:lvlJc w:val="left"/>
      <w:pPr>
        <w:ind w:left="1797" w:hanging="360"/>
      </w:pPr>
    </w:lvl>
    <w:lvl w:ilvl="2" w:tplc="0C0A001B" w:tentative="1">
      <w:start w:val="1"/>
      <w:numFmt w:val="lowerRoman"/>
      <w:lvlText w:val="%3."/>
      <w:lvlJc w:val="right"/>
      <w:pPr>
        <w:ind w:left="2517" w:hanging="180"/>
      </w:pPr>
    </w:lvl>
    <w:lvl w:ilvl="3" w:tplc="0C0A000F" w:tentative="1">
      <w:start w:val="1"/>
      <w:numFmt w:val="decimal"/>
      <w:lvlText w:val="%4."/>
      <w:lvlJc w:val="left"/>
      <w:pPr>
        <w:ind w:left="3237" w:hanging="360"/>
      </w:pPr>
    </w:lvl>
    <w:lvl w:ilvl="4" w:tplc="0C0A0019" w:tentative="1">
      <w:start w:val="1"/>
      <w:numFmt w:val="lowerLetter"/>
      <w:lvlText w:val="%5."/>
      <w:lvlJc w:val="left"/>
      <w:pPr>
        <w:ind w:left="3957" w:hanging="360"/>
      </w:pPr>
    </w:lvl>
    <w:lvl w:ilvl="5" w:tplc="0C0A001B" w:tentative="1">
      <w:start w:val="1"/>
      <w:numFmt w:val="lowerRoman"/>
      <w:lvlText w:val="%6."/>
      <w:lvlJc w:val="right"/>
      <w:pPr>
        <w:ind w:left="4677" w:hanging="180"/>
      </w:pPr>
    </w:lvl>
    <w:lvl w:ilvl="6" w:tplc="0C0A000F" w:tentative="1">
      <w:start w:val="1"/>
      <w:numFmt w:val="decimal"/>
      <w:lvlText w:val="%7."/>
      <w:lvlJc w:val="left"/>
      <w:pPr>
        <w:ind w:left="5397" w:hanging="360"/>
      </w:pPr>
    </w:lvl>
    <w:lvl w:ilvl="7" w:tplc="0C0A0019" w:tentative="1">
      <w:start w:val="1"/>
      <w:numFmt w:val="lowerLetter"/>
      <w:lvlText w:val="%8."/>
      <w:lvlJc w:val="left"/>
      <w:pPr>
        <w:ind w:left="6117" w:hanging="360"/>
      </w:pPr>
    </w:lvl>
    <w:lvl w:ilvl="8" w:tplc="0C0A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0" w15:restartNumberingAfterBreak="0">
    <w:nsid w:val="5A082219"/>
    <w:multiLevelType w:val="hybridMultilevel"/>
    <w:tmpl w:val="A858A57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AE2F0D"/>
    <w:multiLevelType w:val="hybridMultilevel"/>
    <w:tmpl w:val="BA76D57C"/>
    <w:lvl w:ilvl="0" w:tplc="17DE28E8">
      <w:start w:val="1"/>
      <w:numFmt w:val="decimal"/>
      <w:pStyle w:val="Ttulo1"/>
      <w:lvlText w:val="%1."/>
      <w:lvlJc w:val="left"/>
      <w:pPr>
        <w:ind w:left="717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617F57"/>
    <w:multiLevelType w:val="hybridMultilevel"/>
    <w:tmpl w:val="B428008A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4A562A8"/>
    <w:multiLevelType w:val="hybridMultilevel"/>
    <w:tmpl w:val="151AEE58"/>
    <w:lvl w:ilvl="0" w:tplc="0C0A000F">
      <w:start w:val="1"/>
      <w:numFmt w:val="decimal"/>
      <w:lvlText w:val="%1."/>
      <w:lvlJc w:val="left"/>
      <w:pPr>
        <w:ind w:left="2345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E32D14"/>
    <w:multiLevelType w:val="hybridMultilevel"/>
    <w:tmpl w:val="5B4CC7DE"/>
    <w:lvl w:ilvl="0" w:tplc="39CA725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96241C"/>
    <w:multiLevelType w:val="hybridMultilevel"/>
    <w:tmpl w:val="4762058A"/>
    <w:lvl w:ilvl="0" w:tplc="656C7D5C">
      <w:start w:val="1"/>
      <w:numFmt w:val="lowerLetter"/>
      <w:lvlText w:val="%1)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C0A0017">
      <w:start w:val="1"/>
      <w:numFmt w:val="lowerLetter"/>
      <w:lvlText w:val="%2)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A628C542">
      <w:start w:val="2"/>
      <w:numFmt w:val="bullet"/>
      <w:lvlText w:val="-"/>
      <w:lvlJc w:val="left"/>
      <w:pPr>
        <w:ind w:left="3240" w:hanging="360"/>
      </w:pPr>
      <w:rPr>
        <w:rFonts w:ascii="Arial" w:eastAsia="Times New Roman" w:hAnsi="Arial" w:cs="Arial" w:hint="default"/>
      </w:r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79C118D"/>
    <w:multiLevelType w:val="hybridMultilevel"/>
    <w:tmpl w:val="F0BE34E2"/>
    <w:lvl w:ilvl="0" w:tplc="CB9A4E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7">
      <w:start w:val="1"/>
      <w:numFmt w:val="lowerLetter"/>
      <w:lvlText w:val="%2)"/>
      <w:lvlJc w:val="left"/>
      <w:pPr>
        <w:ind w:left="1440" w:hanging="360"/>
      </w:pPr>
    </w:lvl>
    <w:lvl w:ilvl="2" w:tplc="6380C120">
      <w:start w:val="1"/>
      <w:numFmt w:val="ordinal"/>
      <w:lvlText w:val="%3"/>
      <w:lvlJc w:val="left"/>
      <w:pPr>
        <w:ind w:left="2160" w:hanging="180"/>
      </w:pPr>
      <w:rPr>
        <w:rFonts w:hint="default"/>
      </w:r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A628C542">
      <w:start w:val="2"/>
      <w:numFmt w:val="bullet"/>
      <w:lvlText w:val="-"/>
      <w:lvlJc w:val="left"/>
      <w:pPr>
        <w:ind w:left="3600" w:hanging="360"/>
      </w:pPr>
      <w:rPr>
        <w:rFonts w:ascii="Arial" w:eastAsia="Times New Roman" w:hAnsi="Arial" w:cs="Arial" w:hint="default"/>
      </w:rPr>
    </w:lvl>
    <w:lvl w:ilvl="5" w:tplc="316ED18A">
      <w:start w:val="4"/>
      <w:numFmt w:val="decimal"/>
      <w:lvlText w:val="%6"/>
      <w:lvlJc w:val="left"/>
      <w:pPr>
        <w:ind w:left="4500" w:hanging="360"/>
      </w:pPr>
      <w:rPr>
        <w:rFonts w:hint="default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882DFB"/>
    <w:multiLevelType w:val="hybridMultilevel"/>
    <w:tmpl w:val="78221E34"/>
    <w:lvl w:ilvl="0" w:tplc="6380C120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C0A0017">
      <w:start w:val="1"/>
      <w:numFmt w:val="lowerLetter"/>
      <w:lvlText w:val="%2)"/>
      <w:lvlJc w:val="left"/>
      <w:pPr>
        <w:ind w:left="1440" w:hanging="360"/>
      </w:pPr>
    </w:lvl>
    <w:lvl w:ilvl="2" w:tplc="6380C120">
      <w:start w:val="1"/>
      <w:numFmt w:val="ordinal"/>
      <w:lvlText w:val="%3"/>
      <w:lvlJc w:val="left"/>
      <w:pPr>
        <w:ind w:left="2160" w:hanging="180"/>
      </w:pPr>
      <w:rPr>
        <w:rFonts w:hint="default"/>
      </w:r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A628C542">
      <w:start w:val="2"/>
      <w:numFmt w:val="bullet"/>
      <w:lvlText w:val="-"/>
      <w:lvlJc w:val="left"/>
      <w:pPr>
        <w:ind w:left="3600" w:hanging="360"/>
      </w:pPr>
      <w:rPr>
        <w:rFonts w:ascii="Arial" w:eastAsia="Times New Roman" w:hAnsi="Arial" w:cs="Arial" w:hint="default"/>
      </w:r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50600A"/>
    <w:multiLevelType w:val="hybridMultilevel"/>
    <w:tmpl w:val="667036C6"/>
    <w:lvl w:ilvl="0" w:tplc="0C0A000F">
      <w:start w:val="1"/>
      <w:numFmt w:val="decimal"/>
      <w:lvlText w:val="%1."/>
      <w:lvlJc w:val="left"/>
      <w:pPr>
        <w:ind w:left="1572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2292" w:hanging="360"/>
      </w:pPr>
    </w:lvl>
    <w:lvl w:ilvl="2" w:tplc="0C0A001B" w:tentative="1">
      <w:start w:val="1"/>
      <w:numFmt w:val="lowerRoman"/>
      <w:lvlText w:val="%3."/>
      <w:lvlJc w:val="right"/>
      <w:pPr>
        <w:ind w:left="3012" w:hanging="180"/>
      </w:pPr>
    </w:lvl>
    <w:lvl w:ilvl="3" w:tplc="0C0A000F" w:tentative="1">
      <w:start w:val="1"/>
      <w:numFmt w:val="decimal"/>
      <w:lvlText w:val="%4."/>
      <w:lvlJc w:val="left"/>
      <w:pPr>
        <w:ind w:left="3732" w:hanging="360"/>
      </w:pPr>
    </w:lvl>
    <w:lvl w:ilvl="4" w:tplc="0C0A0019" w:tentative="1">
      <w:start w:val="1"/>
      <w:numFmt w:val="lowerLetter"/>
      <w:lvlText w:val="%5."/>
      <w:lvlJc w:val="left"/>
      <w:pPr>
        <w:ind w:left="4452" w:hanging="360"/>
      </w:pPr>
    </w:lvl>
    <w:lvl w:ilvl="5" w:tplc="0C0A001B" w:tentative="1">
      <w:start w:val="1"/>
      <w:numFmt w:val="lowerRoman"/>
      <w:lvlText w:val="%6."/>
      <w:lvlJc w:val="right"/>
      <w:pPr>
        <w:ind w:left="5172" w:hanging="180"/>
      </w:pPr>
    </w:lvl>
    <w:lvl w:ilvl="6" w:tplc="0C0A000F" w:tentative="1">
      <w:start w:val="1"/>
      <w:numFmt w:val="decimal"/>
      <w:lvlText w:val="%7."/>
      <w:lvlJc w:val="left"/>
      <w:pPr>
        <w:ind w:left="5892" w:hanging="360"/>
      </w:pPr>
    </w:lvl>
    <w:lvl w:ilvl="7" w:tplc="0C0A0019" w:tentative="1">
      <w:start w:val="1"/>
      <w:numFmt w:val="lowerLetter"/>
      <w:lvlText w:val="%8."/>
      <w:lvlJc w:val="left"/>
      <w:pPr>
        <w:ind w:left="6612" w:hanging="360"/>
      </w:pPr>
    </w:lvl>
    <w:lvl w:ilvl="8" w:tplc="0C0A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39" w15:restartNumberingAfterBreak="0">
    <w:nsid w:val="794C226D"/>
    <w:multiLevelType w:val="hybridMultilevel"/>
    <w:tmpl w:val="9626994C"/>
    <w:lvl w:ilvl="0" w:tplc="0C0A000F">
      <w:start w:val="1"/>
      <w:numFmt w:val="decimal"/>
      <w:lvlText w:val="%1."/>
      <w:lvlJc w:val="left"/>
      <w:pPr>
        <w:ind w:left="3192" w:hanging="360"/>
      </w:pPr>
    </w:lvl>
    <w:lvl w:ilvl="1" w:tplc="0C0A0019" w:tentative="1">
      <w:start w:val="1"/>
      <w:numFmt w:val="lowerLetter"/>
      <w:lvlText w:val="%2."/>
      <w:lvlJc w:val="left"/>
      <w:pPr>
        <w:ind w:left="3912" w:hanging="360"/>
      </w:pPr>
    </w:lvl>
    <w:lvl w:ilvl="2" w:tplc="0C0A001B" w:tentative="1">
      <w:start w:val="1"/>
      <w:numFmt w:val="lowerRoman"/>
      <w:lvlText w:val="%3."/>
      <w:lvlJc w:val="right"/>
      <w:pPr>
        <w:ind w:left="4632" w:hanging="180"/>
      </w:pPr>
    </w:lvl>
    <w:lvl w:ilvl="3" w:tplc="0C0A000F" w:tentative="1">
      <w:start w:val="1"/>
      <w:numFmt w:val="decimal"/>
      <w:lvlText w:val="%4."/>
      <w:lvlJc w:val="left"/>
      <w:pPr>
        <w:ind w:left="5352" w:hanging="360"/>
      </w:pPr>
    </w:lvl>
    <w:lvl w:ilvl="4" w:tplc="0C0A0019" w:tentative="1">
      <w:start w:val="1"/>
      <w:numFmt w:val="lowerLetter"/>
      <w:lvlText w:val="%5."/>
      <w:lvlJc w:val="left"/>
      <w:pPr>
        <w:ind w:left="6072" w:hanging="360"/>
      </w:pPr>
    </w:lvl>
    <w:lvl w:ilvl="5" w:tplc="0C0A001B" w:tentative="1">
      <w:start w:val="1"/>
      <w:numFmt w:val="lowerRoman"/>
      <w:lvlText w:val="%6."/>
      <w:lvlJc w:val="right"/>
      <w:pPr>
        <w:ind w:left="6792" w:hanging="180"/>
      </w:pPr>
    </w:lvl>
    <w:lvl w:ilvl="6" w:tplc="0C0A000F" w:tentative="1">
      <w:start w:val="1"/>
      <w:numFmt w:val="decimal"/>
      <w:lvlText w:val="%7."/>
      <w:lvlJc w:val="left"/>
      <w:pPr>
        <w:ind w:left="7512" w:hanging="360"/>
      </w:pPr>
    </w:lvl>
    <w:lvl w:ilvl="7" w:tplc="0C0A0019" w:tentative="1">
      <w:start w:val="1"/>
      <w:numFmt w:val="lowerLetter"/>
      <w:lvlText w:val="%8."/>
      <w:lvlJc w:val="left"/>
      <w:pPr>
        <w:ind w:left="8232" w:hanging="360"/>
      </w:pPr>
    </w:lvl>
    <w:lvl w:ilvl="8" w:tplc="0C0A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40" w15:restartNumberingAfterBreak="0">
    <w:nsid w:val="797B2F3E"/>
    <w:multiLevelType w:val="hybridMultilevel"/>
    <w:tmpl w:val="4F2844C0"/>
    <w:lvl w:ilvl="0" w:tplc="36ACE3EC">
      <w:start w:val="2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D0623A"/>
    <w:multiLevelType w:val="hybridMultilevel"/>
    <w:tmpl w:val="14242DC4"/>
    <w:lvl w:ilvl="0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9"/>
  </w:num>
  <w:num w:numId="3">
    <w:abstractNumId w:val="23"/>
  </w:num>
  <w:num w:numId="4">
    <w:abstractNumId w:val="3"/>
  </w:num>
  <w:num w:numId="5">
    <w:abstractNumId w:val="2"/>
  </w:num>
  <w:num w:numId="6">
    <w:abstractNumId w:val="22"/>
  </w:num>
  <w:num w:numId="7">
    <w:abstractNumId w:val="26"/>
  </w:num>
  <w:num w:numId="8">
    <w:abstractNumId w:val="36"/>
  </w:num>
  <w:num w:numId="9">
    <w:abstractNumId w:val="38"/>
  </w:num>
  <w:num w:numId="10">
    <w:abstractNumId w:val="30"/>
  </w:num>
  <w:num w:numId="11">
    <w:abstractNumId w:val="39"/>
  </w:num>
  <w:num w:numId="12">
    <w:abstractNumId w:val="31"/>
  </w:num>
  <w:num w:numId="13">
    <w:abstractNumId w:val="8"/>
  </w:num>
  <w:num w:numId="14">
    <w:abstractNumId w:val="34"/>
  </w:num>
  <w:num w:numId="15">
    <w:abstractNumId w:val="5"/>
  </w:num>
  <w:num w:numId="16">
    <w:abstractNumId w:val="33"/>
  </w:num>
  <w:num w:numId="17">
    <w:abstractNumId w:val="35"/>
  </w:num>
  <w:num w:numId="18">
    <w:abstractNumId w:val="11"/>
  </w:num>
  <w:num w:numId="19">
    <w:abstractNumId w:val="6"/>
  </w:num>
  <w:num w:numId="20">
    <w:abstractNumId w:val="9"/>
  </w:num>
  <w:num w:numId="21">
    <w:abstractNumId w:val="37"/>
  </w:num>
  <w:num w:numId="22">
    <w:abstractNumId w:val="17"/>
  </w:num>
  <w:num w:numId="23">
    <w:abstractNumId w:val="21"/>
  </w:num>
  <w:num w:numId="24">
    <w:abstractNumId w:val="27"/>
  </w:num>
  <w:num w:numId="25">
    <w:abstractNumId w:val="4"/>
  </w:num>
  <w:num w:numId="26">
    <w:abstractNumId w:val="10"/>
  </w:num>
  <w:num w:numId="27">
    <w:abstractNumId w:val="13"/>
  </w:num>
  <w:num w:numId="28">
    <w:abstractNumId w:val="16"/>
  </w:num>
  <w:num w:numId="29">
    <w:abstractNumId w:val="0"/>
  </w:num>
  <w:num w:numId="30">
    <w:abstractNumId w:val="12"/>
  </w:num>
  <w:num w:numId="31">
    <w:abstractNumId w:val="7"/>
  </w:num>
  <w:num w:numId="32">
    <w:abstractNumId w:val="40"/>
  </w:num>
  <w:num w:numId="33">
    <w:abstractNumId w:val="25"/>
  </w:num>
  <w:num w:numId="34">
    <w:abstractNumId w:val="32"/>
  </w:num>
  <w:num w:numId="35">
    <w:abstractNumId w:val="20"/>
  </w:num>
  <w:num w:numId="36">
    <w:abstractNumId w:val="24"/>
  </w:num>
  <w:num w:numId="37">
    <w:abstractNumId w:val="29"/>
  </w:num>
  <w:num w:numId="38">
    <w:abstractNumId w:val="31"/>
  </w:num>
  <w:num w:numId="39">
    <w:abstractNumId w:val="31"/>
  </w:num>
  <w:num w:numId="40">
    <w:abstractNumId w:val="31"/>
  </w:num>
  <w:num w:numId="41">
    <w:abstractNumId w:val="15"/>
  </w:num>
  <w:num w:numId="42">
    <w:abstractNumId w:val="18"/>
  </w:num>
  <w:num w:numId="43">
    <w:abstractNumId w:val="31"/>
  </w:num>
  <w:num w:numId="44">
    <w:abstractNumId w:val="31"/>
  </w:num>
  <w:num w:numId="45">
    <w:abstractNumId w:val="28"/>
  </w:num>
  <w:num w:numId="46">
    <w:abstractNumId w:val="1"/>
  </w:num>
  <w:num w:numId="47">
    <w:abstractNumId w:val="41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1A8"/>
    <w:rsid w:val="0000399A"/>
    <w:rsid w:val="00006400"/>
    <w:rsid w:val="000076EE"/>
    <w:rsid w:val="00015354"/>
    <w:rsid w:val="000164BB"/>
    <w:rsid w:val="0002118E"/>
    <w:rsid w:val="000215D3"/>
    <w:rsid w:val="00022E76"/>
    <w:rsid w:val="00024705"/>
    <w:rsid w:val="000248E6"/>
    <w:rsid w:val="00025043"/>
    <w:rsid w:val="000301B6"/>
    <w:rsid w:val="00032E15"/>
    <w:rsid w:val="00033A5E"/>
    <w:rsid w:val="000406F2"/>
    <w:rsid w:val="00040913"/>
    <w:rsid w:val="00041742"/>
    <w:rsid w:val="00041DB3"/>
    <w:rsid w:val="0004374F"/>
    <w:rsid w:val="000540D1"/>
    <w:rsid w:val="000609EE"/>
    <w:rsid w:val="00062925"/>
    <w:rsid w:val="00066C00"/>
    <w:rsid w:val="000742E0"/>
    <w:rsid w:val="0007509F"/>
    <w:rsid w:val="00080F42"/>
    <w:rsid w:val="00082828"/>
    <w:rsid w:val="000856D3"/>
    <w:rsid w:val="0009210B"/>
    <w:rsid w:val="000A0F07"/>
    <w:rsid w:val="000A25F3"/>
    <w:rsid w:val="000A3259"/>
    <w:rsid w:val="000A3A37"/>
    <w:rsid w:val="000A4FEF"/>
    <w:rsid w:val="000B4EF5"/>
    <w:rsid w:val="000B5252"/>
    <w:rsid w:val="000C00F0"/>
    <w:rsid w:val="000C78A5"/>
    <w:rsid w:val="000D1A0F"/>
    <w:rsid w:val="000F3C64"/>
    <w:rsid w:val="000F5F21"/>
    <w:rsid w:val="00102EF6"/>
    <w:rsid w:val="00112519"/>
    <w:rsid w:val="001129B0"/>
    <w:rsid w:val="00112CA5"/>
    <w:rsid w:val="00113860"/>
    <w:rsid w:val="00116638"/>
    <w:rsid w:val="00117832"/>
    <w:rsid w:val="001245B9"/>
    <w:rsid w:val="00124E80"/>
    <w:rsid w:val="001264A1"/>
    <w:rsid w:val="00130DFB"/>
    <w:rsid w:val="00131041"/>
    <w:rsid w:val="00131F8B"/>
    <w:rsid w:val="00132BF5"/>
    <w:rsid w:val="00133752"/>
    <w:rsid w:val="00133D9E"/>
    <w:rsid w:val="00135B33"/>
    <w:rsid w:val="00136480"/>
    <w:rsid w:val="00136A4A"/>
    <w:rsid w:val="00141F74"/>
    <w:rsid w:val="0014232E"/>
    <w:rsid w:val="001423C0"/>
    <w:rsid w:val="001450B7"/>
    <w:rsid w:val="001548FD"/>
    <w:rsid w:val="00155125"/>
    <w:rsid w:val="00155910"/>
    <w:rsid w:val="00163006"/>
    <w:rsid w:val="00167230"/>
    <w:rsid w:val="001865EF"/>
    <w:rsid w:val="00190CAC"/>
    <w:rsid w:val="001A028D"/>
    <w:rsid w:val="001A249C"/>
    <w:rsid w:val="001A6C0B"/>
    <w:rsid w:val="001A7F25"/>
    <w:rsid w:val="001B525C"/>
    <w:rsid w:val="001B7BE2"/>
    <w:rsid w:val="001B7CAE"/>
    <w:rsid w:val="001C2F6F"/>
    <w:rsid w:val="001C5FE5"/>
    <w:rsid w:val="001D6403"/>
    <w:rsid w:val="001D69F0"/>
    <w:rsid w:val="001E37BF"/>
    <w:rsid w:val="001E6934"/>
    <w:rsid w:val="001E764D"/>
    <w:rsid w:val="001F23BE"/>
    <w:rsid w:val="001F4788"/>
    <w:rsid w:val="001F51C0"/>
    <w:rsid w:val="001F69DF"/>
    <w:rsid w:val="00204BDD"/>
    <w:rsid w:val="002055B2"/>
    <w:rsid w:val="00207B13"/>
    <w:rsid w:val="002165D4"/>
    <w:rsid w:val="002170EA"/>
    <w:rsid w:val="00225AE1"/>
    <w:rsid w:val="002262AB"/>
    <w:rsid w:val="00226EFF"/>
    <w:rsid w:val="00235E4D"/>
    <w:rsid w:val="00241420"/>
    <w:rsid w:val="00243DE8"/>
    <w:rsid w:val="0025672C"/>
    <w:rsid w:val="0025796B"/>
    <w:rsid w:val="00261D2D"/>
    <w:rsid w:val="00262502"/>
    <w:rsid w:val="0026491A"/>
    <w:rsid w:val="002651FB"/>
    <w:rsid w:val="0026798B"/>
    <w:rsid w:val="00267F9F"/>
    <w:rsid w:val="002878CD"/>
    <w:rsid w:val="00295A24"/>
    <w:rsid w:val="002A0498"/>
    <w:rsid w:val="002A2624"/>
    <w:rsid w:val="002B21DA"/>
    <w:rsid w:val="002B3DAE"/>
    <w:rsid w:val="002B7721"/>
    <w:rsid w:val="002C4940"/>
    <w:rsid w:val="002C73A4"/>
    <w:rsid w:val="002D4821"/>
    <w:rsid w:val="002D53FD"/>
    <w:rsid w:val="002D797F"/>
    <w:rsid w:val="002E0C4D"/>
    <w:rsid w:val="002E2B84"/>
    <w:rsid w:val="002F4C06"/>
    <w:rsid w:val="002F6408"/>
    <w:rsid w:val="002F7269"/>
    <w:rsid w:val="002F74D4"/>
    <w:rsid w:val="002F7920"/>
    <w:rsid w:val="00301D8E"/>
    <w:rsid w:val="003045B7"/>
    <w:rsid w:val="00305917"/>
    <w:rsid w:val="00314AF5"/>
    <w:rsid w:val="00324107"/>
    <w:rsid w:val="00326143"/>
    <w:rsid w:val="003345AB"/>
    <w:rsid w:val="00334880"/>
    <w:rsid w:val="00334E51"/>
    <w:rsid w:val="003422CD"/>
    <w:rsid w:val="00344B9C"/>
    <w:rsid w:val="003461C9"/>
    <w:rsid w:val="00355B3A"/>
    <w:rsid w:val="00356928"/>
    <w:rsid w:val="00356FDB"/>
    <w:rsid w:val="00362EA5"/>
    <w:rsid w:val="00365234"/>
    <w:rsid w:val="00370448"/>
    <w:rsid w:val="003705A2"/>
    <w:rsid w:val="003722C0"/>
    <w:rsid w:val="00377174"/>
    <w:rsid w:val="00381729"/>
    <w:rsid w:val="00381CF5"/>
    <w:rsid w:val="00382DAB"/>
    <w:rsid w:val="00383E78"/>
    <w:rsid w:val="003902AC"/>
    <w:rsid w:val="00392615"/>
    <w:rsid w:val="00396855"/>
    <w:rsid w:val="00397D81"/>
    <w:rsid w:val="003A01DD"/>
    <w:rsid w:val="003A0523"/>
    <w:rsid w:val="003A4B5D"/>
    <w:rsid w:val="003C055A"/>
    <w:rsid w:val="003C56AE"/>
    <w:rsid w:val="003C6A39"/>
    <w:rsid w:val="003D0D5F"/>
    <w:rsid w:val="003D5846"/>
    <w:rsid w:val="003E148C"/>
    <w:rsid w:val="003E1A32"/>
    <w:rsid w:val="003E3FB6"/>
    <w:rsid w:val="003E4AE6"/>
    <w:rsid w:val="003E7535"/>
    <w:rsid w:val="003F3EE2"/>
    <w:rsid w:val="003F4BE7"/>
    <w:rsid w:val="003F4ECD"/>
    <w:rsid w:val="003F6DAF"/>
    <w:rsid w:val="00401662"/>
    <w:rsid w:val="00401FF6"/>
    <w:rsid w:val="004025DE"/>
    <w:rsid w:val="004146A2"/>
    <w:rsid w:val="00416214"/>
    <w:rsid w:val="00421843"/>
    <w:rsid w:val="00421D3D"/>
    <w:rsid w:val="00422DC9"/>
    <w:rsid w:val="0043030D"/>
    <w:rsid w:val="00441E16"/>
    <w:rsid w:val="00442CD9"/>
    <w:rsid w:val="0044465C"/>
    <w:rsid w:val="00445AE4"/>
    <w:rsid w:val="00445B35"/>
    <w:rsid w:val="00451DE7"/>
    <w:rsid w:val="00454147"/>
    <w:rsid w:val="00454E43"/>
    <w:rsid w:val="00466839"/>
    <w:rsid w:val="00472E46"/>
    <w:rsid w:val="0047518E"/>
    <w:rsid w:val="004922EF"/>
    <w:rsid w:val="00493269"/>
    <w:rsid w:val="004958FD"/>
    <w:rsid w:val="004961CA"/>
    <w:rsid w:val="004A46AC"/>
    <w:rsid w:val="004A48AB"/>
    <w:rsid w:val="004A5ED8"/>
    <w:rsid w:val="004A7541"/>
    <w:rsid w:val="004B1F6A"/>
    <w:rsid w:val="004B5399"/>
    <w:rsid w:val="004B59DB"/>
    <w:rsid w:val="004B717F"/>
    <w:rsid w:val="004B7AD1"/>
    <w:rsid w:val="004C032E"/>
    <w:rsid w:val="004C03B9"/>
    <w:rsid w:val="004D17A6"/>
    <w:rsid w:val="004D3640"/>
    <w:rsid w:val="004D6625"/>
    <w:rsid w:val="004D67E2"/>
    <w:rsid w:val="004D6B2F"/>
    <w:rsid w:val="004D73DE"/>
    <w:rsid w:val="004E0A3F"/>
    <w:rsid w:val="004E3A2A"/>
    <w:rsid w:val="004E4B2C"/>
    <w:rsid w:val="005016C4"/>
    <w:rsid w:val="00504558"/>
    <w:rsid w:val="00506454"/>
    <w:rsid w:val="00506C51"/>
    <w:rsid w:val="00510768"/>
    <w:rsid w:val="00511497"/>
    <w:rsid w:val="0051187F"/>
    <w:rsid w:val="00515B30"/>
    <w:rsid w:val="005243CE"/>
    <w:rsid w:val="005247EA"/>
    <w:rsid w:val="005272BA"/>
    <w:rsid w:val="00532AD7"/>
    <w:rsid w:val="00535504"/>
    <w:rsid w:val="00535F0B"/>
    <w:rsid w:val="0053782C"/>
    <w:rsid w:val="005437A9"/>
    <w:rsid w:val="00564DB8"/>
    <w:rsid w:val="0056740E"/>
    <w:rsid w:val="005816DF"/>
    <w:rsid w:val="005847B2"/>
    <w:rsid w:val="005847DC"/>
    <w:rsid w:val="00584880"/>
    <w:rsid w:val="00590F29"/>
    <w:rsid w:val="005954F5"/>
    <w:rsid w:val="005B0BE3"/>
    <w:rsid w:val="005B59B9"/>
    <w:rsid w:val="005C071F"/>
    <w:rsid w:val="005C2540"/>
    <w:rsid w:val="005C5097"/>
    <w:rsid w:val="005D1148"/>
    <w:rsid w:val="005D4753"/>
    <w:rsid w:val="005D7439"/>
    <w:rsid w:val="005E7227"/>
    <w:rsid w:val="005E7DBB"/>
    <w:rsid w:val="005F0BB9"/>
    <w:rsid w:val="005F2CB1"/>
    <w:rsid w:val="005F370F"/>
    <w:rsid w:val="005F469C"/>
    <w:rsid w:val="005F5E8F"/>
    <w:rsid w:val="005F735B"/>
    <w:rsid w:val="00600F12"/>
    <w:rsid w:val="006024E1"/>
    <w:rsid w:val="00604AAD"/>
    <w:rsid w:val="00605108"/>
    <w:rsid w:val="006055FD"/>
    <w:rsid w:val="00605839"/>
    <w:rsid w:val="0061289C"/>
    <w:rsid w:val="00612B39"/>
    <w:rsid w:val="00614F33"/>
    <w:rsid w:val="006252DB"/>
    <w:rsid w:val="006253ED"/>
    <w:rsid w:val="00630A1F"/>
    <w:rsid w:val="00630FF7"/>
    <w:rsid w:val="00632BFF"/>
    <w:rsid w:val="00633A78"/>
    <w:rsid w:val="00633C00"/>
    <w:rsid w:val="00634A76"/>
    <w:rsid w:val="006405B6"/>
    <w:rsid w:val="00641337"/>
    <w:rsid w:val="006437CB"/>
    <w:rsid w:val="00646F92"/>
    <w:rsid w:val="006535CB"/>
    <w:rsid w:val="006571D3"/>
    <w:rsid w:val="006607CA"/>
    <w:rsid w:val="006608BA"/>
    <w:rsid w:val="00662B92"/>
    <w:rsid w:val="006654EA"/>
    <w:rsid w:val="00667186"/>
    <w:rsid w:val="006721FA"/>
    <w:rsid w:val="006749AE"/>
    <w:rsid w:val="0067700C"/>
    <w:rsid w:val="006822E4"/>
    <w:rsid w:val="0068346B"/>
    <w:rsid w:val="0068444F"/>
    <w:rsid w:val="0068760F"/>
    <w:rsid w:val="00687D76"/>
    <w:rsid w:val="00694B9D"/>
    <w:rsid w:val="006A4315"/>
    <w:rsid w:val="006A5DC8"/>
    <w:rsid w:val="006A6F58"/>
    <w:rsid w:val="006B2897"/>
    <w:rsid w:val="006B38A0"/>
    <w:rsid w:val="006C3EA6"/>
    <w:rsid w:val="006C7533"/>
    <w:rsid w:val="006D00DB"/>
    <w:rsid w:val="006D2F42"/>
    <w:rsid w:val="006E005E"/>
    <w:rsid w:val="006E0F47"/>
    <w:rsid w:val="006E221D"/>
    <w:rsid w:val="006E254F"/>
    <w:rsid w:val="006F215A"/>
    <w:rsid w:val="006F5D64"/>
    <w:rsid w:val="007020A4"/>
    <w:rsid w:val="00703664"/>
    <w:rsid w:val="00704531"/>
    <w:rsid w:val="00706DB7"/>
    <w:rsid w:val="00711921"/>
    <w:rsid w:val="00720850"/>
    <w:rsid w:val="007210D5"/>
    <w:rsid w:val="00721508"/>
    <w:rsid w:val="0072349E"/>
    <w:rsid w:val="00737727"/>
    <w:rsid w:val="00745E7D"/>
    <w:rsid w:val="0075557C"/>
    <w:rsid w:val="00763D3F"/>
    <w:rsid w:val="0076559B"/>
    <w:rsid w:val="00770B9F"/>
    <w:rsid w:val="00773F1F"/>
    <w:rsid w:val="00775E8A"/>
    <w:rsid w:val="0077636F"/>
    <w:rsid w:val="0078629B"/>
    <w:rsid w:val="00786966"/>
    <w:rsid w:val="00786B6E"/>
    <w:rsid w:val="00791E14"/>
    <w:rsid w:val="00793F0E"/>
    <w:rsid w:val="00796C6F"/>
    <w:rsid w:val="007A74DE"/>
    <w:rsid w:val="007B403C"/>
    <w:rsid w:val="007B755F"/>
    <w:rsid w:val="007D3B94"/>
    <w:rsid w:val="007E2C77"/>
    <w:rsid w:val="007E7347"/>
    <w:rsid w:val="007F0611"/>
    <w:rsid w:val="007F25F8"/>
    <w:rsid w:val="007F4643"/>
    <w:rsid w:val="007F5C97"/>
    <w:rsid w:val="007F78D5"/>
    <w:rsid w:val="007F7FDC"/>
    <w:rsid w:val="00801027"/>
    <w:rsid w:val="008039F9"/>
    <w:rsid w:val="008043F9"/>
    <w:rsid w:val="00812EB5"/>
    <w:rsid w:val="008143E6"/>
    <w:rsid w:val="00815B4D"/>
    <w:rsid w:val="0081759F"/>
    <w:rsid w:val="0082532E"/>
    <w:rsid w:val="008309B6"/>
    <w:rsid w:val="00834385"/>
    <w:rsid w:val="008357E5"/>
    <w:rsid w:val="00835A6E"/>
    <w:rsid w:val="00836FE4"/>
    <w:rsid w:val="00837997"/>
    <w:rsid w:val="0084315D"/>
    <w:rsid w:val="00846046"/>
    <w:rsid w:val="00846A5B"/>
    <w:rsid w:val="00850720"/>
    <w:rsid w:val="00851BB4"/>
    <w:rsid w:val="0085257D"/>
    <w:rsid w:val="008572B0"/>
    <w:rsid w:val="00857F42"/>
    <w:rsid w:val="00863CF9"/>
    <w:rsid w:val="00871241"/>
    <w:rsid w:val="008731BE"/>
    <w:rsid w:val="008766A9"/>
    <w:rsid w:val="00876B76"/>
    <w:rsid w:val="008801C3"/>
    <w:rsid w:val="008802F9"/>
    <w:rsid w:val="008857F1"/>
    <w:rsid w:val="008878BE"/>
    <w:rsid w:val="008879FF"/>
    <w:rsid w:val="008904E3"/>
    <w:rsid w:val="00894FFB"/>
    <w:rsid w:val="008951BE"/>
    <w:rsid w:val="008A0CB2"/>
    <w:rsid w:val="008A0DD2"/>
    <w:rsid w:val="008A3E5B"/>
    <w:rsid w:val="008A4DDB"/>
    <w:rsid w:val="008A65EB"/>
    <w:rsid w:val="008B65F8"/>
    <w:rsid w:val="008B6899"/>
    <w:rsid w:val="008C7207"/>
    <w:rsid w:val="008C7285"/>
    <w:rsid w:val="008D52F1"/>
    <w:rsid w:val="008D6765"/>
    <w:rsid w:val="008E479A"/>
    <w:rsid w:val="008E4A03"/>
    <w:rsid w:val="008E50E0"/>
    <w:rsid w:val="008E62D4"/>
    <w:rsid w:val="008E7B06"/>
    <w:rsid w:val="008F0B2A"/>
    <w:rsid w:val="008F36AC"/>
    <w:rsid w:val="00901661"/>
    <w:rsid w:val="0090554E"/>
    <w:rsid w:val="00907605"/>
    <w:rsid w:val="009101EF"/>
    <w:rsid w:val="00920143"/>
    <w:rsid w:val="00921C48"/>
    <w:rsid w:val="00922B26"/>
    <w:rsid w:val="00922D74"/>
    <w:rsid w:val="00926A75"/>
    <w:rsid w:val="0093087D"/>
    <w:rsid w:val="0093561C"/>
    <w:rsid w:val="00941665"/>
    <w:rsid w:val="009431FF"/>
    <w:rsid w:val="009448B7"/>
    <w:rsid w:val="009471FF"/>
    <w:rsid w:val="009514F8"/>
    <w:rsid w:val="00954EA3"/>
    <w:rsid w:val="00955F1F"/>
    <w:rsid w:val="00962ADB"/>
    <w:rsid w:val="0096395F"/>
    <w:rsid w:val="00964701"/>
    <w:rsid w:val="009653DF"/>
    <w:rsid w:val="00973E30"/>
    <w:rsid w:val="00975798"/>
    <w:rsid w:val="009816FA"/>
    <w:rsid w:val="00982CD4"/>
    <w:rsid w:val="009900EA"/>
    <w:rsid w:val="00990211"/>
    <w:rsid w:val="00990316"/>
    <w:rsid w:val="00991069"/>
    <w:rsid w:val="0099229F"/>
    <w:rsid w:val="0099448F"/>
    <w:rsid w:val="009A6800"/>
    <w:rsid w:val="009A79A7"/>
    <w:rsid w:val="009B11F0"/>
    <w:rsid w:val="009B1730"/>
    <w:rsid w:val="009C0ADF"/>
    <w:rsid w:val="009C70D9"/>
    <w:rsid w:val="009E297C"/>
    <w:rsid w:val="009E7117"/>
    <w:rsid w:val="009E7955"/>
    <w:rsid w:val="009F1114"/>
    <w:rsid w:val="009F27FA"/>
    <w:rsid w:val="009F45CD"/>
    <w:rsid w:val="009F54F5"/>
    <w:rsid w:val="009F6AD3"/>
    <w:rsid w:val="009F7F21"/>
    <w:rsid w:val="00A00F70"/>
    <w:rsid w:val="00A11610"/>
    <w:rsid w:val="00A131EF"/>
    <w:rsid w:val="00A138A7"/>
    <w:rsid w:val="00A170F7"/>
    <w:rsid w:val="00A22CEB"/>
    <w:rsid w:val="00A27BBB"/>
    <w:rsid w:val="00A32617"/>
    <w:rsid w:val="00A34AEC"/>
    <w:rsid w:val="00A34DCB"/>
    <w:rsid w:val="00A3578C"/>
    <w:rsid w:val="00A43B0B"/>
    <w:rsid w:val="00A45240"/>
    <w:rsid w:val="00A56AD9"/>
    <w:rsid w:val="00A605D6"/>
    <w:rsid w:val="00A64A28"/>
    <w:rsid w:val="00A663D9"/>
    <w:rsid w:val="00A7407C"/>
    <w:rsid w:val="00A80F32"/>
    <w:rsid w:val="00A813B2"/>
    <w:rsid w:val="00A90631"/>
    <w:rsid w:val="00A90EBE"/>
    <w:rsid w:val="00A97180"/>
    <w:rsid w:val="00AA42F2"/>
    <w:rsid w:val="00AA4D8F"/>
    <w:rsid w:val="00AB3B23"/>
    <w:rsid w:val="00AB7D3D"/>
    <w:rsid w:val="00AC02F1"/>
    <w:rsid w:val="00AC54FB"/>
    <w:rsid w:val="00AC5F5D"/>
    <w:rsid w:val="00AC771F"/>
    <w:rsid w:val="00AD2E48"/>
    <w:rsid w:val="00AD548F"/>
    <w:rsid w:val="00AE6A48"/>
    <w:rsid w:val="00AF0965"/>
    <w:rsid w:val="00AF4D13"/>
    <w:rsid w:val="00AF7054"/>
    <w:rsid w:val="00AF7168"/>
    <w:rsid w:val="00AF7F24"/>
    <w:rsid w:val="00B01EB6"/>
    <w:rsid w:val="00B04882"/>
    <w:rsid w:val="00B0533F"/>
    <w:rsid w:val="00B06FBA"/>
    <w:rsid w:val="00B103CA"/>
    <w:rsid w:val="00B111C3"/>
    <w:rsid w:val="00B11CF2"/>
    <w:rsid w:val="00B12AF0"/>
    <w:rsid w:val="00B1756F"/>
    <w:rsid w:val="00B17E84"/>
    <w:rsid w:val="00B20628"/>
    <w:rsid w:val="00B20889"/>
    <w:rsid w:val="00B2285A"/>
    <w:rsid w:val="00B22993"/>
    <w:rsid w:val="00B23F8F"/>
    <w:rsid w:val="00B2585B"/>
    <w:rsid w:val="00B33982"/>
    <w:rsid w:val="00B34028"/>
    <w:rsid w:val="00B36E15"/>
    <w:rsid w:val="00B37EDD"/>
    <w:rsid w:val="00B41968"/>
    <w:rsid w:val="00B42FA0"/>
    <w:rsid w:val="00B4685A"/>
    <w:rsid w:val="00B47669"/>
    <w:rsid w:val="00B5019F"/>
    <w:rsid w:val="00B50E6E"/>
    <w:rsid w:val="00B50F91"/>
    <w:rsid w:val="00B625CE"/>
    <w:rsid w:val="00B7114B"/>
    <w:rsid w:val="00B80B96"/>
    <w:rsid w:val="00B80D9C"/>
    <w:rsid w:val="00B835CF"/>
    <w:rsid w:val="00B86BD8"/>
    <w:rsid w:val="00B92270"/>
    <w:rsid w:val="00B9362D"/>
    <w:rsid w:val="00B941FF"/>
    <w:rsid w:val="00B97370"/>
    <w:rsid w:val="00BA27BD"/>
    <w:rsid w:val="00BA3603"/>
    <w:rsid w:val="00BA71BF"/>
    <w:rsid w:val="00BA75CF"/>
    <w:rsid w:val="00BA7721"/>
    <w:rsid w:val="00BB18E4"/>
    <w:rsid w:val="00BB2018"/>
    <w:rsid w:val="00BB6222"/>
    <w:rsid w:val="00BB6510"/>
    <w:rsid w:val="00BC2140"/>
    <w:rsid w:val="00BC3662"/>
    <w:rsid w:val="00BC6529"/>
    <w:rsid w:val="00BD0527"/>
    <w:rsid w:val="00BD5BD9"/>
    <w:rsid w:val="00BE2AE7"/>
    <w:rsid w:val="00BE512C"/>
    <w:rsid w:val="00BE7A62"/>
    <w:rsid w:val="00BF09A9"/>
    <w:rsid w:val="00BF4B7B"/>
    <w:rsid w:val="00BF58EA"/>
    <w:rsid w:val="00BF7A8E"/>
    <w:rsid w:val="00C01EDF"/>
    <w:rsid w:val="00C04B2A"/>
    <w:rsid w:val="00C1079D"/>
    <w:rsid w:val="00C11A8F"/>
    <w:rsid w:val="00C135D8"/>
    <w:rsid w:val="00C137DB"/>
    <w:rsid w:val="00C17B7E"/>
    <w:rsid w:val="00C20412"/>
    <w:rsid w:val="00C21228"/>
    <w:rsid w:val="00C267A3"/>
    <w:rsid w:val="00C3333C"/>
    <w:rsid w:val="00C35831"/>
    <w:rsid w:val="00C36314"/>
    <w:rsid w:val="00C42D64"/>
    <w:rsid w:val="00C4409B"/>
    <w:rsid w:val="00C469DD"/>
    <w:rsid w:val="00C54527"/>
    <w:rsid w:val="00C550BD"/>
    <w:rsid w:val="00C57CFB"/>
    <w:rsid w:val="00C6037B"/>
    <w:rsid w:val="00C605D3"/>
    <w:rsid w:val="00C632A8"/>
    <w:rsid w:val="00C641F3"/>
    <w:rsid w:val="00C66739"/>
    <w:rsid w:val="00C71607"/>
    <w:rsid w:val="00C71B4E"/>
    <w:rsid w:val="00C721EF"/>
    <w:rsid w:val="00C76D90"/>
    <w:rsid w:val="00C770EF"/>
    <w:rsid w:val="00C8571A"/>
    <w:rsid w:val="00CA1427"/>
    <w:rsid w:val="00CA44FE"/>
    <w:rsid w:val="00CB0124"/>
    <w:rsid w:val="00CB6B6C"/>
    <w:rsid w:val="00CC0C16"/>
    <w:rsid w:val="00CC39F6"/>
    <w:rsid w:val="00CC507C"/>
    <w:rsid w:val="00CC510A"/>
    <w:rsid w:val="00CC5F6B"/>
    <w:rsid w:val="00CC6D03"/>
    <w:rsid w:val="00CD71E3"/>
    <w:rsid w:val="00CE01A7"/>
    <w:rsid w:val="00CE12C4"/>
    <w:rsid w:val="00CE6336"/>
    <w:rsid w:val="00CE6DB5"/>
    <w:rsid w:val="00CF0DD8"/>
    <w:rsid w:val="00CF3133"/>
    <w:rsid w:val="00CF748F"/>
    <w:rsid w:val="00D02B67"/>
    <w:rsid w:val="00D15F3E"/>
    <w:rsid w:val="00D24F9C"/>
    <w:rsid w:val="00D255AB"/>
    <w:rsid w:val="00D34795"/>
    <w:rsid w:val="00D35304"/>
    <w:rsid w:val="00D35DCD"/>
    <w:rsid w:val="00D43DDE"/>
    <w:rsid w:val="00D46783"/>
    <w:rsid w:val="00D468E4"/>
    <w:rsid w:val="00D46C06"/>
    <w:rsid w:val="00D51215"/>
    <w:rsid w:val="00D55099"/>
    <w:rsid w:val="00D554DD"/>
    <w:rsid w:val="00D71907"/>
    <w:rsid w:val="00D71C66"/>
    <w:rsid w:val="00D765AE"/>
    <w:rsid w:val="00D82FDA"/>
    <w:rsid w:val="00D833C8"/>
    <w:rsid w:val="00D878A4"/>
    <w:rsid w:val="00D87A01"/>
    <w:rsid w:val="00D9645C"/>
    <w:rsid w:val="00DA781A"/>
    <w:rsid w:val="00DB13ED"/>
    <w:rsid w:val="00DB6802"/>
    <w:rsid w:val="00DB7B02"/>
    <w:rsid w:val="00DC21CF"/>
    <w:rsid w:val="00DD0DE8"/>
    <w:rsid w:val="00DD50AB"/>
    <w:rsid w:val="00DE2B33"/>
    <w:rsid w:val="00DE4BF9"/>
    <w:rsid w:val="00DF148D"/>
    <w:rsid w:val="00DF2639"/>
    <w:rsid w:val="00DF4599"/>
    <w:rsid w:val="00DF59A7"/>
    <w:rsid w:val="00DF7685"/>
    <w:rsid w:val="00E01E4B"/>
    <w:rsid w:val="00E10455"/>
    <w:rsid w:val="00E11689"/>
    <w:rsid w:val="00E11C01"/>
    <w:rsid w:val="00E12904"/>
    <w:rsid w:val="00E13570"/>
    <w:rsid w:val="00E1578C"/>
    <w:rsid w:val="00E179E8"/>
    <w:rsid w:val="00E23216"/>
    <w:rsid w:val="00E232D4"/>
    <w:rsid w:val="00E26F0B"/>
    <w:rsid w:val="00E3046B"/>
    <w:rsid w:val="00E35185"/>
    <w:rsid w:val="00E424D5"/>
    <w:rsid w:val="00E44334"/>
    <w:rsid w:val="00E4465D"/>
    <w:rsid w:val="00E5007F"/>
    <w:rsid w:val="00E51C1D"/>
    <w:rsid w:val="00E529CC"/>
    <w:rsid w:val="00E536F9"/>
    <w:rsid w:val="00E5589D"/>
    <w:rsid w:val="00E6497D"/>
    <w:rsid w:val="00E67EA0"/>
    <w:rsid w:val="00E86FF0"/>
    <w:rsid w:val="00E8730F"/>
    <w:rsid w:val="00E90952"/>
    <w:rsid w:val="00E95656"/>
    <w:rsid w:val="00EA4281"/>
    <w:rsid w:val="00EB188A"/>
    <w:rsid w:val="00EB1EEA"/>
    <w:rsid w:val="00EB4DEE"/>
    <w:rsid w:val="00EB59AC"/>
    <w:rsid w:val="00EB5CD7"/>
    <w:rsid w:val="00EB645E"/>
    <w:rsid w:val="00EB6CBA"/>
    <w:rsid w:val="00EC0611"/>
    <w:rsid w:val="00ED08E4"/>
    <w:rsid w:val="00ED363E"/>
    <w:rsid w:val="00ED575B"/>
    <w:rsid w:val="00EE2BFC"/>
    <w:rsid w:val="00EF0BC8"/>
    <w:rsid w:val="00EF5679"/>
    <w:rsid w:val="00F00112"/>
    <w:rsid w:val="00F00DE3"/>
    <w:rsid w:val="00F01553"/>
    <w:rsid w:val="00F017E0"/>
    <w:rsid w:val="00F02D66"/>
    <w:rsid w:val="00F03B8A"/>
    <w:rsid w:val="00F0730F"/>
    <w:rsid w:val="00F07A53"/>
    <w:rsid w:val="00F10A15"/>
    <w:rsid w:val="00F1222C"/>
    <w:rsid w:val="00F13408"/>
    <w:rsid w:val="00F161DF"/>
    <w:rsid w:val="00F162E3"/>
    <w:rsid w:val="00F1649B"/>
    <w:rsid w:val="00F21CE4"/>
    <w:rsid w:val="00F25D03"/>
    <w:rsid w:val="00F26871"/>
    <w:rsid w:val="00F526D4"/>
    <w:rsid w:val="00F53E4A"/>
    <w:rsid w:val="00F547DE"/>
    <w:rsid w:val="00F61811"/>
    <w:rsid w:val="00F6454C"/>
    <w:rsid w:val="00F711A8"/>
    <w:rsid w:val="00F84A96"/>
    <w:rsid w:val="00F86554"/>
    <w:rsid w:val="00F865B6"/>
    <w:rsid w:val="00F90B5A"/>
    <w:rsid w:val="00F93F07"/>
    <w:rsid w:val="00F94DAF"/>
    <w:rsid w:val="00FA1EE4"/>
    <w:rsid w:val="00FB3643"/>
    <w:rsid w:val="00FB6E87"/>
    <w:rsid w:val="00FC0B78"/>
    <w:rsid w:val="00FC0CE7"/>
    <w:rsid w:val="00FC40D0"/>
    <w:rsid w:val="00FC4B73"/>
    <w:rsid w:val="00FD52BA"/>
    <w:rsid w:val="00FE18BF"/>
    <w:rsid w:val="00FE7446"/>
    <w:rsid w:val="00FF2613"/>
    <w:rsid w:val="00FF6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8305"/>
    <o:shapelayout v:ext="edit">
      <o:idmap v:ext="edit" data="1"/>
    </o:shapelayout>
  </w:shapeDefaults>
  <w:decimalSymbol w:val=","/>
  <w:listSeparator w:val=";"/>
  <w14:docId w14:val="3B0A4129"/>
  <w15:docId w15:val="{98A96137-4CE4-468A-8BE8-4F48E8DED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1689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381729"/>
    <w:pPr>
      <w:keepNext/>
      <w:numPr>
        <w:numId w:val="12"/>
      </w:numPr>
      <w:contextualSpacing/>
      <w:jc w:val="both"/>
      <w:outlineLvl w:val="0"/>
    </w:pPr>
    <w:rPr>
      <w:rFonts w:ascii="Arial" w:hAnsi="Arial"/>
      <w:bCs/>
      <w:kern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ocumento">
    <w:name w:val="documento"/>
    <w:basedOn w:val="Normal"/>
    <w:rsid w:val="00F711A8"/>
    <w:pPr>
      <w:spacing w:before="48" w:after="48"/>
      <w:ind w:left="480" w:right="480"/>
    </w:pPr>
  </w:style>
  <w:style w:type="character" w:customStyle="1" w:styleId="etiqdoc1">
    <w:name w:val="etiqdoc1"/>
    <w:basedOn w:val="Fuentedeprrafopredeter"/>
    <w:rsid w:val="00F711A8"/>
    <w:rPr>
      <w:b/>
      <w:bCs/>
      <w:color w:val="123A63"/>
    </w:rPr>
  </w:style>
  <w:style w:type="paragraph" w:customStyle="1" w:styleId="parrafo1">
    <w:name w:val="parrafo1"/>
    <w:basedOn w:val="Normal"/>
    <w:rsid w:val="00F711A8"/>
    <w:pPr>
      <w:spacing w:before="180" w:after="180"/>
      <w:ind w:firstLine="360"/>
      <w:jc w:val="both"/>
    </w:pPr>
  </w:style>
  <w:style w:type="paragraph" w:customStyle="1" w:styleId="parrafo21">
    <w:name w:val="parrafo_21"/>
    <w:basedOn w:val="Normal"/>
    <w:rsid w:val="00F711A8"/>
    <w:pPr>
      <w:spacing w:before="360" w:after="180"/>
      <w:ind w:firstLine="360"/>
      <w:jc w:val="both"/>
    </w:pPr>
  </w:style>
  <w:style w:type="paragraph" w:styleId="Piedepgina">
    <w:name w:val="footer"/>
    <w:basedOn w:val="Normal"/>
    <w:link w:val="PiedepginaCar"/>
    <w:rsid w:val="004B539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4B5399"/>
  </w:style>
  <w:style w:type="paragraph" w:customStyle="1" w:styleId="articulo1">
    <w:name w:val="articulo1"/>
    <w:basedOn w:val="Normal"/>
    <w:rsid w:val="004B5399"/>
    <w:pPr>
      <w:spacing w:before="360" w:after="180"/>
      <w:jc w:val="both"/>
    </w:pPr>
    <w:rPr>
      <w:b/>
      <w:bCs/>
    </w:rPr>
  </w:style>
  <w:style w:type="paragraph" w:styleId="Textodeglobo">
    <w:name w:val="Balloon Text"/>
    <w:basedOn w:val="Normal"/>
    <w:link w:val="TextodegloboCar"/>
    <w:rsid w:val="008F36A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F36AC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rsid w:val="008F36A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8F36A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8F36AC"/>
  </w:style>
  <w:style w:type="paragraph" w:styleId="Asuntodelcomentario">
    <w:name w:val="annotation subject"/>
    <w:basedOn w:val="Textocomentario"/>
    <w:next w:val="Textocomentario"/>
    <w:link w:val="AsuntodelcomentarioCar"/>
    <w:rsid w:val="008F36A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8F36AC"/>
    <w:rPr>
      <w:b/>
      <w:bCs/>
    </w:rPr>
  </w:style>
  <w:style w:type="paragraph" w:customStyle="1" w:styleId="Pa6">
    <w:name w:val="Pa6"/>
    <w:basedOn w:val="Normal"/>
    <w:next w:val="Normal"/>
    <w:rsid w:val="00F25D03"/>
    <w:pPr>
      <w:autoSpaceDE w:val="0"/>
      <w:autoSpaceDN w:val="0"/>
      <w:adjustRightInd w:val="0"/>
      <w:spacing w:line="201" w:lineRule="atLeast"/>
    </w:pPr>
    <w:rPr>
      <w:rFonts w:ascii="Arial" w:hAnsi="Arial" w:cs="Arial"/>
      <w:lang w:eastAsia="en-US"/>
    </w:rPr>
  </w:style>
  <w:style w:type="paragraph" w:styleId="Encabezado">
    <w:name w:val="header"/>
    <w:basedOn w:val="Normal"/>
    <w:link w:val="EncabezadoCar"/>
    <w:uiPriority w:val="99"/>
    <w:rsid w:val="003E148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E148C"/>
    <w:rPr>
      <w:sz w:val="24"/>
      <w:szCs w:val="24"/>
    </w:rPr>
  </w:style>
  <w:style w:type="table" w:styleId="Tablaconcuadrcula">
    <w:name w:val="Table Grid"/>
    <w:basedOn w:val="Tablanormal"/>
    <w:uiPriority w:val="39"/>
    <w:rsid w:val="00AC02F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C02F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DE4BF9"/>
    <w:pPr>
      <w:spacing w:before="100" w:beforeAutospacing="1" w:after="100" w:afterAutospacing="1"/>
    </w:pPr>
  </w:style>
  <w:style w:type="paragraph" w:customStyle="1" w:styleId="Default">
    <w:name w:val="Default"/>
    <w:rsid w:val="00CC6D03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CC6D03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CC6D03"/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CC6D03"/>
    <w:rPr>
      <w:rFonts w:cs="Times New Roman"/>
      <w:color w:val="auto"/>
    </w:rPr>
  </w:style>
  <w:style w:type="character" w:customStyle="1" w:styleId="PiedepginaCar">
    <w:name w:val="Pie de página Car"/>
    <w:basedOn w:val="Fuentedeprrafopredeter"/>
    <w:link w:val="Piedepgina"/>
    <w:rsid w:val="00535504"/>
    <w:rPr>
      <w:sz w:val="24"/>
      <w:szCs w:val="24"/>
    </w:rPr>
  </w:style>
  <w:style w:type="paragraph" w:customStyle="1" w:styleId="Pa7">
    <w:name w:val="Pa7"/>
    <w:basedOn w:val="Default"/>
    <w:next w:val="Default"/>
    <w:uiPriority w:val="99"/>
    <w:rsid w:val="00A97180"/>
    <w:pPr>
      <w:spacing w:line="201" w:lineRule="atLeast"/>
    </w:pPr>
    <w:rPr>
      <w:rFonts w:ascii="Arial" w:hAnsi="Arial" w:cs="Arial"/>
      <w:color w:val="auto"/>
    </w:rPr>
  </w:style>
  <w:style w:type="paragraph" w:styleId="Textoindependiente">
    <w:name w:val="Body Text"/>
    <w:basedOn w:val="Normal"/>
    <w:link w:val="TextoindependienteCar"/>
    <w:rsid w:val="007F78D5"/>
    <w:rPr>
      <w:rFonts w:ascii="Arial" w:hAnsi="Arial"/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7F78D5"/>
    <w:rPr>
      <w:rFonts w:ascii="Arial" w:hAnsi="Arial"/>
      <w:sz w:val="24"/>
      <w:lang w:val="es-ES_tradnl"/>
    </w:rPr>
  </w:style>
  <w:style w:type="paragraph" w:customStyle="1" w:styleId="parrafo">
    <w:name w:val="parrafo"/>
    <w:basedOn w:val="Normal"/>
    <w:rsid w:val="00E11C0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uentedeprrafopredeter"/>
    <w:rsid w:val="00445B35"/>
  </w:style>
  <w:style w:type="character" w:styleId="Hipervnculo">
    <w:name w:val="Hyperlink"/>
    <w:basedOn w:val="Fuentedeprrafopredeter"/>
    <w:uiPriority w:val="99"/>
    <w:unhideWhenUsed/>
    <w:rsid w:val="00D71C66"/>
    <w:rPr>
      <w:color w:val="0000FF"/>
      <w:u w:val="single"/>
    </w:rPr>
  </w:style>
  <w:style w:type="paragraph" w:styleId="Mapadeldocumento">
    <w:name w:val="Document Map"/>
    <w:basedOn w:val="Normal"/>
    <w:link w:val="MapadeldocumentoCar"/>
    <w:rsid w:val="00041742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rsid w:val="00041742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381729"/>
    <w:rPr>
      <w:rFonts w:ascii="Arial" w:hAnsi="Arial"/>
      <w:bCs/>
      <w:kern w:val="32"/>
      <w:sz w:val="24"/>
      <w:szCs w:val="32"/>
    </w:rPr>
  </w:style>
  <w:style w:type="paragraph" w:customStyle="1" w:styleId="Pa3">
    <w:name w:val="Pa3"/>
    <w:basedOn w:val="Default"/>
    <w:next w:val="Default"/>
    <w:uiPriority w:val="99"/>
    <w:rsid w:val="0093087D"/>
    <w:pPr>
      <w:spacing w:line="361" w:lineRule="atLeast"/>
    </w:pPr>
    <w:rPr>
      <w:rFonts w:ascii="Arial" w:hAnsi="Arial" w:cs="Arial"/>
      <w:color w:val="auto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926A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99082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DDDDD"/>
            <w:bottom w:val="none" w:sz="0" w:space="0" w:color="auto"/>
            <w:right w:val="none" w:sz="0" w:space="0" w:color="auto"/>
          </w:divBdr>
          <w:divsChild>
            <w:div w:id="1147166452">
              <w:marLeft w:val="0"/>
              <w:marRight w:val="0"/>
              <w:marTop w:val="0"/>
              <w:marBottom w:val="0"/>
              <w:divBdr>
                <w:top w:val="single" w:sz="2" w:space="0" w:color="008000"/>
                <w:left w:val="single" w:sz="2" w:space="0" w:color="008000"/>
                <w:bottom w:val="single" w:sz="2" w:space="0" w:color="008000"/>
                <w:right w:val="single" w:sz="2" w:space="0" w:color="008000"/>
              </w:divBdr>
              <w:divsChild>
                <w:div w:id="149864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69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991563">
                          <w:marLeft w:val="720"/>
                          <w:marRight w:val="7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844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7384749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2" w:space="0" w:color="123A63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49144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DDDDD"/>
            <w:bottom w:val="none" w:sz="0" w:space="0" w:color="auto"/>
            <w:right w:val="none" w:sz="0" w:space="0" w:color="auto"/>
          </w:divBdr>
          <w:divsChild>
            <w:div w:id="1328480845">
              <w:marLeft w:val="0"/>
              <w:marRight w:val="0"/>
              <w:marTop w:val="0"/>
              <w:marBottom w:val="0"/>
              <w:divBdr>
                <w:top w:val="single" w:sz="2" w:space="0" w:color="008000"/>
                <w:left w:val="single" w:sz="2" w:space="0" w:color="008000"/>
                <w:bottom w:val="single" w:sz="2" w:space="0" w:color="008000"/>
                <w:right w:val="single" w:sz="2" w:space="0" w:color="008000"/>
              </w:divBdr>
              <w:divsChild>
                <w:div w:id="90441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84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814827">
                          <w:marLeft w:val="720"/>
                          <w:marRight w:val="7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303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103454">
                                  <w:marLeft w:val="0"/>
                                  <w:marRight w:val="0"/>
                                  <w:marTop w:val="480"/>
                                  <w:marBottom w:val="0"/>
                                  <w:divBdr>
                                    <w:top w:val="single" w:sz="6" w:space="0" w:color="AAAAAA"/>
                                    <w:left w:val="single" w:sz="6" w:space="0" w:color="AAAAAA"/>
                                    <w:bottom w:val="single" w:sz="6" w:space="0" w:color="AAAAAA"/>
                                    <w:right w:val="single" w:sz="6" w:space="0" w:color="AAAAAA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76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04626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DDDDD"/>
            <w:bottom w:val="none" w:sz="0" w:space="0" w:color="auto"/>
            <w:right w:val="none" w:sz="0" w:space="0" w:color="auto"/>
          </w:divBdr>
          <w:divsChild>
            <w:div w:id="1596981658">
              <w:marLeft w:val="0"/>
              <w:marRight w:val="0"/>
              <w:marTop w:val="0"/>
              <w:marBottom w:val="0"/>
              <w:divBdr>
                <w:top w:val="single" w:sz="2" w:space="0" w:color="008000"/>
                <w:left w:val="single" w:sz="2" w:space="0" w:color="008000"/>
                <w:bottom w:val="single" w:sz="2" w:space="0" w:color="008000"/>
                <w:right w:val="single" w:sz="2" w:space="0" w:color="008000"/>
              </w:divBdr>
              <w:divsChild>
                <w:div w:id="96411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96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041670">
                          <w:marLeft w:val="720"/>
                          <w:marRight w:val="7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707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392116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2" w:space="0" w:color="123A63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8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6133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DDDDD"/>
            <w:bottom w:val="none" w:sz="0" w:space="0" w:color="auto"/>
            <w:right w:val="none" w:sz="0" w:space="0" w:color="auto"/>
          </w:divBdr>
          <w:divsChild>
            <w:div w:id="2098751537">
              <w:marLeft w:val="0"/>
              <w:marRight w:val="0"/>
              <w:marTop w:val="0"/>
              <w:marBottom w:val="0"/>
              <w:divBdr>
                <w:top w:val="single" w:sz="2" w:space="0" w:color="008000"/>
                <w:left w:val="single" w:sz="2" w:space="0" w:color="008000"/>
                <w:bottom w:val="single" w:sz="2" w:space="0" w:color="008000"/>
                <w:right w:val="single" w:sz="2" w:space="0" w:color="008000"/>
              </w:divBdr>
              <w:divsChild>
                <w:div w:id="146650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271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827976">
                          <w:marLeft w:val="720"/>
                          <w:marRight w:val="7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80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764306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2" w:space="0" w:color="123A63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23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28031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DDDDD"/>
            <w:bottom w:val="none" w:sz="0" w:space="0" w:color="auto"/>
            <w:right w:val="none" w:sz="0" w:space="0" w:color="auto"/>
          </w:divBdr>
          <w:divsChild>
            <w:div w:id="1260599880">
              <w:marLeft w:val="0"/>
              <w:marRight w:val="0"/>
              <w:marTop w:val="0"/>
              <w:marBottom w:val="0"/>
              <w:divBdr>
                <w:top w:val="single" w:sz="2" w:space="0" w:color="008000"/>
                <w:left w:val="single" w:sz="2" w:space="0" w:color="008000"/>
                <w:bottom w:val="single" w:sz="2" w:space="0" w:color="008000"/>
                <w:right w:val="single" w:sz="2" w:space="0" w:color="008000"/>
              </w:divBdr>
              <w:divsChild>
                <w:div w:id="124912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32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631271">
                          <w:marLeft w:val="720"/>
                          <w:marRight w:val="7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063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271822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2" w:space="0" w:color="123A63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8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9674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DDDDD"/>
            <w:bottom w:val="none" w:sz="0" w:space="0" w:color="auto"/>
            <w:right w:val="none" w:sz="0" w:space="0" w:color="auto"/>
          </w:divBdr>
          <w:divsChild>
            <w:div w:id="1138062513">
              <w:marLeft w:val="0"/>
              <w:marRight w:val="0"/>
              <w:marTop w:val="0"/>
              <w:marBottom w:val="0"/>
              <w:divBdr>
                <w:top w:val="single" w:sz="2" w:space="0" w:color="008000"/>
                <w:left w:val="single" w:sz="2" w:space="0" w:color="008000"/>
                <w:bottom w:val="single" w:sz="2" w:space="0" w:color="008000"/>
                <w:right w:val="single" w:sz="2" w:space="0" w:color="008000"/>
              </w:divBdr>
              <w:divsChild>
                <w:div w:id="190390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469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654771">
                          <w:marLeft w:val="720"/>
                          <w:marRight w:val="7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708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85333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2" w:space="0" w:color="123A63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16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79453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DDDDD"/>
            <w:bottom w:val="none" w:sz="0" w:space="0" w:color="auto"/>
            <w:right w:val="none" w:sz="0" w:space="0" w:color="auto"/>
          </w:divBdr>
          <w:divsChild>
            <w:div w:id="2250242">
              <w:marLeft w:val="0"/>
              <w:marRight w:val="0"/>
              <w:marTop w:val="0"/>
              <w:marBottom w:val="0"/>
              <w:divBdr>
                <w:top w:val="single" w:sz="2" w:space="0" w:color="008000"/>
                <w:left w:val="single" w:sz="2" w:space="0" w:color="008000"/>
                <w:bottom w:val="single" w:sz="2" w:space="0" w:color="008000"/>
                <w:right w:val="single" w:sz="2" w:space="0" w:color="008000"/>
              </w:divBdr>
              <w:divsChild>
                <w:div w:id="173762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69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550136">
                          <w:marLeft w:val="720"/>
                          <w:marRight w:val="7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404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622171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2" w:space="0" w:color="123A63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40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41789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DDDDD"/>
            <w:bottom w:val="none" w:sz="0" w:space="0" w:color="auto"/>
            <w:right w:val="none" w:sz="0" w:space="0" w:color="auto"/>
          </w:divBdr>
          <w:divsChild>
            <w:div w:id="1415275875">
              <w:marLeft w:val="0"/>
              <w:marRight w:val="0"/>
              <w:marTop w:val="0"/>
              <w:marBottom w:val="0"/>
              <w:divBdr>
                <w:top w:val="single" w:sz="2" w:space="0" w:color="008000"/>
                <w:left w:val="single" w:sz="2" w:space="0" w:color="008000"/>
                <w:bottom w:val="single" w:sz="2" w:space="0" w:color="008000"/>
                <w:right w:val="single" w:sz="2" w:space="0" w:color="008000"/>
              </w:divBdr>
              <w:divsChild>
                <w:div w:id="96635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033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981405">
                          <w:marLeft w:val="720"/>
                          <w:marRight w:val="7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284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583650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2" w:space="0" w:color="123A63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50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21035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DDDDD"/>
            <w:bottom w:val="none" w:sz="0" w:space="0" w:color="auto"/>
            <w:right w:val="none" w:sz="0" w:space="0" w:color="auto"/>
          </w:divBdr>
          <w:divsChild>
            <w:div w:id="1758743387">
              <w:marLeft w:val="0"/>
              <w:marRight w:val="0"/>
              <w:marTop w:val="0"/>
              <w:marBottom w:val="0"/>
              <w:divBdr>
                <w:top w:val="single" w:sz="2" w:space="0" w:color="008000"/>
                <w:left w:val="single" w:sz="2" w:space="0" w:color="008000"/>
                <w:bottom w:val="single" w:sz="2" w:space="0" w:color="008000"/>
                <w:right w:val="single" w:sz="2" w:space="0" w:color="008000"/>
              </w:divBdr>
              <w:divsChild>
                <w:div w:id="194491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767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684028">
                          <w:marLeft w:val="720"/>
                          <w:marRight w:val="7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293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066729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2" w:space="0" w:color="123A63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7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8674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DDDDD"/>
            <w:bottom w:val="none" w:sz="0" w:space="0" w:color="auto"/>
            <w:right w:val="none" w:sz="0" w:space="0" w:color="auto"/>
          </w:divBdr>
          <w:divsChild>
            <w:div w:id="937441592">
              <w:marLeft w:val="0"/>
              <w:marRight w:val="0"/>
              <w:marTop w:val="0"/>
              <w:marBottom w:val="0"/>
              <w:divBdr>
                <w:top w:val="single" w:sz="2" w:space="0" w:color="008000"/>
                <w:left w:val="single" w:sz="2" w:space="0" w:color="008000"/>
                <w:bottom w:val="single" w:sz="2" w:space="0" w:color="008000"/>
                <w:right w:val="single" w:sz="2" w:space="0" w:color="008000"/>
              </w:divBdr>
              <w:divsChild>
                <w:div w:id="95564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16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74992">
                          <w:marLeft w:val="720"/>
                          <w:marRight w:val="7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405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728847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2" w:space="0" w:color="123A63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4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036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DDDDD"/>
            <w:bottom w:val="none" w:sz="0" w:space="0" w:color="auto"/>
            <w:right w:val="none" w:sz="0" w:space="0" w:color="auto"/>
          </w:divBdr>
          <w:divsChild>
            <w:div w:id="530529426">
              <w:marLeft w:val="0"/>
              <w:marRight w:val="0"/>
              <w:marTop w:val="0"/>
              <w:marBottom w:val="0"/>
              <w:divBdr>
                <w:top w:val="single" w:sz="2" w:space="0" w:color="008000"/>
                <w:left w:val="single" w:sz="2" w:space="0" w:color="008000"/>
                <w:bottom w:val="single" w:sz="2" w:space="0" w:color="008000"/>
                <w:right w:val="single" w:sz="2" w:space="0" w:color="008000"/>
              </w:divBdr>
              <w:divsChild>
                <w:div w:id="146704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361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200522">
                          <w:marLeft w:val="720"/>
                          <w:marRight w:val="7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400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144843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2" w:space="0" w:color="123A63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60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17013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DDDDD"/>
            <w:bottom w:val="none" w:sz="0" w:space="0" w:color="auto"/>
            <w:right w:val="none" w:sz="0" w:space="0" w:color="auto"/>
          </w:divBdr>
          <w:divsChild>
            <w:div w:id="11610043">
              <w:marLeft w:val="0"/>
              <w:marRight w:val="0"/>
              <w:marTop w:val="0"/>
              <w:marBottom w:val="0"/>
              <w:divBdr>
                <w:top w:val="single" w:sz="2" w:space="0" w:color="008000"/>
                <w:left w:val="single" w:sz="2" w:space="0" w:color="008000"/>
                <w:bottom w:val="single" w:sz="2" w:space="0" w:color="008000"/>
                <w:right w:val="single" w:sz="2" w:space="0" w:color="008000"/>
              </w:divBdr>
              <w:divsChild>
                <w:div w:id="4459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090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74413">
                          <w:marLeft w:val="720"/>
                          <w:marRight w:val="7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40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102066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2" w:space="0" w:color="123A63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19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530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DDDDD"/>
            <w:bottom w:val="none" w:sz="0" w:space="0" w:color="auto"/>
            <w:right w:val="none" w:sz="0" w:space="0" w:color="auto"/>
          </w:divBdr>
          <w:divsChild>
            <w:div w:id="2078356618">
              <w:marLeft w:val="0"/>
              <w:marRight w:val="0"/>
              <w:marTop w:val="0"/>
              <w:marBottom w:val="0"/>
              <w:divBdr>
                <w:top w:val="single" w:sz="2" w:space="0" w:color="008000"/>
                <w:left w:val="single" w:sz="2" w:space="0" w:color="008000"/>
                <w:bottom w:val="single" w:sz="2" w:space="0" w:color="008000"/>
                <w:right w:val="single" w:sz="2" w:space="0" w:color="008000"/>
              </w:divBdr>
              <w:divsChild>
                <w:div w:id="110515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68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941218">
                          <w:marLeft w:val="720"/>
                          <w:marRight w:val="7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370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861117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2" w:space="0" w:color="123A63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7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355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DDDDD"/>
            <w:bottom w:val="none" w:sz="0" w:space="0" w:color="auto"/>
            <w:right w:val="none" w:sz="0" w:space="0" w:color="auto"/>
          </w:divBdr>
          <w:divsChild>
            <w:div w:id="628322349">
              <w:marLeft w:val="0"/>
              <w:marRight w:val="0"/>
              <w:marTop w:val="0"/>
              <w:marBottom w:val="0"/>
              <w:divBdr>
                <w:top w:val="single" w:sz="2" w:space="0" w:color="008000"/>
                <w:left w:val="single" w:sz="2" w:space="0" w:color="008000"/>
                <w:bottom w:val="single" w:sz="2" w:space="0" w:color="008000"/>
                <w:right w:val="single" w:sz="2" w:space="0" w:color="008000"/>
              </w:divBdr>
              <w:divsChild>
                <w:div w:id="168312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56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021710">
                          <w:marLeft w:val="720"/>
                          <w:marRight w:val="7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861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391234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2" w:space="0" w:color="123A63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8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51706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DDDDD"/>
            <w:bottom w:val="none" w:sz="0" w:space="0" w:color="auto"/>
            <w:right w:val="none" w:sz="0" w:space="0" w:color="auto"/>
          </w:divBdr>
          <w:divsChild>
            <w:div w:id="1309355754">
              <w:marLeft w:val="0"/>
              <w:marRight w:val="0"/>
              <w:marTop w:val="0"/>
              <w:marBottom w:val="0"/>
              <w:divBdr>
                <w:top w:val="single" w:sz="2" w:space="0" w:color="008000"/>
                <w:left w:val="single" w:sz="2" w:space="0" w:color="008000"/>
                <w:bottom w:val="single" w:sz="2" w:space="0" w:color="008000"/>
                <w:right w:val="single" w:sz="2" w:space="0" w:color="008000"/>
              </w:divBdr>
              <w:divsChild>
                <w:div w:id="70772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85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811412">
                          <w:marLeft w:val="720"/>
                          <w:marRight w:val="7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722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489695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2" w:space="0" w:color="123A63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66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55963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DDDDD"/>
            <w:bottom w:val="none" w:sz="0" w:space="0" w:color="auto"/>
            <w:right w:val="none" w:sz="0" w:space="0" w:color="auto"/>
          </w:divBdr>
          <w:divsChild>
            <w:div w:id="866479293">
              <w:marLeft w:val="0"/>
              <w:marRight w:val="0"/>
              <w:marTop w:val="0"/>
              <w:marBottom w:val="0"/>
              <w:divBdr>
                <w:top w:val="single" w:sz="2" w:space="0" w:color="008000"/>
                <w:left w:val="single" w:sz="2" w:space="0" w:color="008000"/>
                <w:bottom w:val="single" w:sz="2" w:space="0" w:color="008000"/>
                <w:right w:val="single" w:sz="2" w:space="0" w:color="008000"/>
              </w:divBdr>
              <w:divsChild>
                <w:div w:id="197015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627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249605">
                          <w:marLeft w:val="720"/>
                          <w:marRight w:val="7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12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136998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2" w:space="0" w:color="123A63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75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08853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DDDDD"/>
            <w:bottom w:val="none" w:sz="0" w:space="0" w:color="auto"/>
            <w:right w:val="none" w:sz="0" w:space="0" w:color="auto"/>
          </w:divBdr>
          <w:divsChild>
            <w:div w:id="1071733977">
              <w:marLeft w:val="0"/>
              <w:marRight w:val="0"/>
              <w:marTop w:val="0"/>
              <w:marBottom w:val="0"/>
              <w:divBdr>
                <w:top w:val="single" w:sz="2" w:space="0" w:color="008000"/>
                <w:left w:val="single" w:sz="2" w:space="0" w:color="008000"/>
                <w:bottom w:val="single" w:sz="2" w:space="0" w:color="008000"/>
                <w:right w:val="single" w:sz="2" w:space="0" w:color="008000"/>
              </w:divBdr>
              <w:divsChild>
                <w:div w:id="1199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86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357150">
                          <w:marLeft w:val="720"/>
                          <w:marRight w:val="7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382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99756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2" w:space="0" w:color="123A63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5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1996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DDDDD"/>
            <w:bottom w:val="none" w:sz="0" w:space="0" w:color="auto"/>
            <w:right w:val="none" w:sz="0" w:space="0" w:color="auto"/>
          </w:divBdr>
          <w:divsChild>
            <w:div w:id="1349872363">
              <w:marLeft w:val="0"/>
              <w:marRight w:val="0"/>
              <w:marTop w:val="0"/>
              <w:marBottom w:val="0"/>
              <w:divBdr>
                <w:top w:val="single" w:sz="2" w:space="0" w:color="008000"/>
                <w:left w:val="single" w:sz="2" w:space="0" w:color="008000"/>
                <w:bottom w:val="single" w:sz="2" w:space="0" w:color="008000"/>
                <w:right w:val="single" w:sz="2" w:space="0" w:color="008000"/>
              </w:divBdr>
              <w:divsChild>
                <w:div w:id="88456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7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328802">
                          <w:marLeft w:val="720"/>
                          <w:marRight w:val="7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344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562184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2" w:space="0" w:color="123A63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gcca@mapa.e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sedeagpd.gob.es/sede-electronica-web/vistas/formNuevaReclamacion/limeSurvey.js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zn-DPD@mapa.es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A55DF7-CDFB-4D5C-843B-E722E5EA7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872</Words>
  <Characters>5309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6169</CharactersWithSpaces>
  <SharedDoc>false</SharedDoc>
  <HLinks>
    <vt:vector size="36" baseType="variant">
      <vt:variant>
        <vt:i4>3211371</vt:i4>
      </vt:variant>
      <vt:variant>
        <vt:i4>15</vt:i4>
      </vt:variant>
      <vt:variant>
        <vt:i4>0</vt:i4>
      </vt:variant>
      <vt:variant>
        <vt:i4>5</vt:i4>
      </vt:variant>
      <vt:variant>
        <vt:lpwstr>http://hj.tribunalconstitucional.es/HJ/es-ES/Resolucion/Show/SENTENCIA/2011/194</vt:lpwstr>
      </vt:variant>
      <vt:variant>
        <vt:lpwstr/>
      </vt:variant>
      <vt:variant>
        <vt:i4>3997802</vt:i4>
      </vt:variant>
      <vt:variant>
        <vt:i4>12</vt:i4>
      </vt:variant>
      <vt:variant>
        <vt:i4>0</vt:i4>
      </vt:variant>
      <vt:variant>
        <vt:i4>5</vt:i4>
      </vt:variant>
      <vt:variant>
        <vt:lpwstr>http://hj.tribunalconstitucional.es/HJ/es-ES/Resolucion/Show/SENTENCIA/2012/35</vt:lpwstr>
      </vt:variant>
      <vt:variant>
        <vt:lpwstr/>
      </vt:variant>
      <vt:variant>
        <vt:i4>3342438</vt:i4>
      </vt:variant>
      <vt:variant>
        <vt:i4>9</vt:i4>
      </vt:variant>
      <vt:variant>
        <vt:i4>0</vt:i4>
      </vt:variant>
      <vt:variant>
        <vt:i4>5</vt:i4>
      </vt:variant>
      <vt:variant>
        <vt:lpwstr>http://hj.tribunalconstitucional.es/HJ/es-ES/Resolucion/Show/SENTENCIA/1995/102</vt:lpwstr>
      </vt:variant>
      <vt:variant>
        <vt:lpwstr/>
      </vt:variant>
      <vt:variant>
        <vt:i4>3801191</vt:i4>
      </vt:variant>
      <vt:variant>
        <vt:i4>6</vt:i4>
      </vt:variant>
      <vt:variant>
        <vt:i4>0</vt:i4>
      </vt:variant>
      <vt:variant>
        <vt:i4>5</vt:i4>
      </vt:variant>
      <vt:variant>
        <vt:lpwstr>http://hj.tribunalconstitucional.es/HJ/es-ES/Resolucion/Show/SENTENCIA/1992/79</vt:lpwstr>
      </vt:variant>
      <vt:variant>
        <vt:lpwstr/>
      </vt:variant>
      <vt:variant>
        <vt:i4>3735663</vt:i4>
      </vt:variant>
      <vt:variant>
        <vt:i4>3</vt:i4>
      </vt:variant>
      <vt:variant>
        <vt:i4>0</vt:i4>
      </vt:variant>
      <vt:variant>
        <vt:i4>5</vt:i4>
      </vt:variant>
      <vt:variant>
        <vt:lpwstr>http://hj.tribunalconstitucional.es/HJ/es-ES/Resolucion/Show/SENTENCIA/2015/11</vt:lpwstr>
      </vt:variant>
      <vt:variant>
        <vt:lpwstr/>
      </vt:variant>
      <vt:variant>
        <vt:i4>3932264</vt:i4>
      </vt:variant>
      <vt:variant>
        <vt:i4>0</vt:i4>
      </vt:variant>
      <vt:variant>
        <vt:i4>0</vt:i4>
      </vt:variant>
      <vt:variant>
        <vt:i4>5</vt:i4>
      </vt:variant>
      <vt:variant>
        <vt:lpwstr>http://hj.tribunalconstitucional.es/HJ/es-ES/Resolucion/Show/SENTENCIA/2014/74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mruizgom</dc:creator>
  <cp:lastModifiedBy>García Franco, Agueda</cp:lastModifiedBy>
  <cp:revision>2</cp:revision>
  <cp:lastPrinted>2016-12-22T13:59:00Z</cp:lastPrinted>
  <dcterms:created xsi:type="dcterms:W3CDTF">2022-02-10T08:42:00Z</dcterms:created>
  <dcterms:modified xsi:type="dcterms:W3CDTF">2022-02-10T08:42:00Z</dcterms:modified>
</cp:coreProperties>
</file>