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720" w:type="dxa"/>
        <w:tblLook w:val="04A0" w:firstRow="1" w:lastRow="0" w:firstColumn="1" w:lastColumn="0" w:noHBand="0" w:noVBand="1"/>
      </w:tblPr>
      <w:tblGrid>
        <w:gridCol w:w="5495"/>
        <w:gridCol w:w="3225"/>
      </w:tblGrid>
      <w:tr w:rsidR="00520BB6" w:rsidRPr="00520BB6" w14:paraId="69008403" w14:textId="77777777" w:rsidTr="007A3F25">
        <w:tc>
          <w:tcPr>
            <w:tcW w:w="5495" w:type="dxa"/>
            <w:tcBorders>
              <w:top w:val="nil"/>
              <w:left w:val="nil"/>
              <w:bottom w:val="nil"/>
              <w:right w:val="nil"/>
            </w:tcBorders>
            <w:vAlign w:val="center"/>
          </w:tcPr>
          <w:p w14:paraId="4661771D" w14:textId="59A78FCA" w:rsidR="007A3F25" w:rsidRPr="00520BB6" w:rsidRDefault="00F97D41" w:rsidP="007A3F25">
            <w:pPr>
              <w:rPr>
                <w:rFonts w:ascii="Times New Roman" w:eastAsia="Times New Roman" w:hAnsi="Times New Roman" w:cs="Times New Roman"/>
                <w:sz w:val="20"/>
                <w:szCs w:val="20"/>
                <w:lang w:val="es-ES_tradnl" w:eastAsia="es-ES"/>
              </w:rPr>
            </w:pPr>
            <w:r>
              <w:rPr>
                <w:noProof/>
                <w:lang w:eastAsia="es-ES"/>
              </w:rPr>
              <w:drawing>
                <wp:inline distT="0" distB="0" distL="0" distR="0" wp14:anchorId="0C441692" wp14:editId="2B229EE1">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225" w:type="dxa"/>
            <w:tcBorders>
              <w:top w:val="nil"/>
              <w:left w:val="nil"/>
              <w:bottom w:val="nil"/>
              <w:right w:val="nil"/>
            </w:tcBorders>
            <w:vAlign w:val="center"/>
          </w:tcPr>
          <w:tbl>
            <w:tblPr>
              <w:tblpPr w:leftFromText="142" w:rightFromText="142" w:vertAnchor="text" w:horzAnchor="page" w:tblpX="7968" w:tblpY="7"/>
              <w:tblOverlap w:val="never"/>
              <w:tblW w:w="2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21"/>
            </w:tblGrid>
            <w:tr w:rsidR="00CC223A" w:rsidRPr="00520BB6" w14:paraId="6C337018" w14:textId="77777777" w:rsidTr="00AF3C89">
              <w:trPr>
                <w:trHeight w:val="453"/>
              </w:trPr>
              <w:tc>
                <w:tcPr>
                  <w:tcW w:w="2021" w:type="dxa"/>
                  <w:tcBorders>
                    <w:bottom w:val="single" w:sz="4" w:space="0" w:color="auto"/>
                  </w:tcBorders>
                </w:tcPr>
                <w:p w14:paraId="4DE74765" w14:textId="77777777" w:rsidR="00CC223A" w:rsidRPr="00520BB6" w:rsidRDefault="00CC223A" w:rsidP="00CC223A">
                  <w:pPr>
                    <w:tabs>
                      <w:tab w:val="left" w:pos="1021"/>
                      <w:tab w:val="left" w:pos="8080"/>
                    </w:tabs>
                    <w:spacing w:before="60" w:after="0" w:line="240" w:lineRule="auto"/>
                    <w:ind w:left="57" w:right="-79"/>
                    <w:rPr>
                      <w:rFonts w:ascii="Gill Sans MT" w:eastAsia="Times New Roman" w:hAnsi="Gill Sans MT" w:cs="Times New Roman"/>
                      <w:sz w:val="14"/>
                      <w:szCs w:val="20"/>
                      <w:lang w:val="es-ES_tradnl" w:eastAsia="es-ES"/>
                    </w:rPr>
                  </w:pPr>
                  <w:r w:rsidRPr="00520BB6">
                    <w:rPr>
                      <w:rFonts w:ascii="Gill Sans MT" w:eastAsia="Times New Roman" w:hAnsi="Gill Sans MT" w:cs="Times New Roman"/>
                      <w:sz w:val="14"/>
                      <w:szCs w:val="20"/>
                      <w:lang w:val="es-ES_tradnl" w:eastAsia="es-ES"/>
                    </w:rPr>
                    <w:t>SECRETARÍA GENERAL</w:t>
                  </w:r>
                </w:p>
                <w:p w14:paraId="3CAACC07" w14:textId="77777777" w:rsidR="00CC223A" w:rsidRPr="00520BB6" w:rsidRDefault="00CC223A" w:rsidP="00CC223A">
                  <w:pPr>
                    <w:tabs>
                      <w:tab w:val="left" w:pos="1021"/>
                      <w:tab w:val="left" w:pos="8080"/>
                    </w:tabs>
                    <w:spacing w:after="0" w:line="240" w:lineRule="auto"/>
                    <w:ind w:left="57" w:right="-82"/>
                    <w:rPr>
                      <w:rFonts w:ascii="Gill Sans MT" w:eastAsia="Times New Roman" w:hAnsi="Gill Sans MT" w:cs="Times New Roman"/>
                      <w:sz w:val="14"/>
                      <w:szCs w:val="20"/>
                      <w:lang w:val="es-ES_tradnl" w:eastAsia="es-ES"/>
                    </w:rPr>
                  </w:pPr>
                  <w:r w:rsidRPr="00520BB6">
                    <w:rPr>
                      <w:rFonts w:ascii="Gill Sans MT" w:eastAsia="Times New Roman" w:hAnsi="Gill Sans MT" w:cs="Times New Roman"/>
                      <w:sz w:val="14"/>
                      <w:szCs w:val="20"/>
                      <w:lang w:val="es-ES_tradnl" w:eastAsia="es-ES"/>
                    </w:rPr>
                    <w:t>DE AGRICULTURA</w:t>
                  </w:r>
                </w:p>
                <w:p w14:paraId="7F61F651" w14:textId="77777777" w:rsidR="00CC223A" w:rsidRPr="00520BB6" w:rsidRDefault="00CC223A" w:rsidP="00CC223A">
                  <w:pPr>
                    <w:tabs>
                      <w:tab w:val="left" w:pos="1021"/>
                      <w:tab w:val="left" w:pos="8080"/>
                    </w:tabs>
                    <w:spacing w:after="0" w:line="240" w:lineRule="auto"/>
                    <w:ind w:left="57" w:right="-82"/>
                    <w:rPr>
                      <w:rFonts w:ascii="Gill Sans MT" w:eastAsia="Times New Roman" w:hAnsi="Gill Sans MT" w:cs="Times New Roman"/>
                      <w:sz w:val="14"/>
                      <w:szCs w:val="20"/>
                      <w:lang w:val="es-ES_tradnl" w:eastAsia="es-ES"/>
                    </w:rPr>
                  </w:pPr>
                  <w:r w:rsidRPr="00520BB6">
                    <w:rPr>
                      <w:rFonts w:ascii="Gill Sans MT" w:eastAsia="Times New Roman" w:hAnsi="Gill Sans MT" w:cs="Times New Roman"/>
                      <w:sz w:val="14"/>
                      <w:szCs w:val="20"/>
                      <w:lang w:val="es-ES_tradnl" w:eastAsia="es-ES"/>
                    </w:rPr>
                    <w:t>Y ALIMENTACIÓN</w:t>
                  </w:r>
                </w:p>
              </w:tc>
            </w:tr>
            <w:tr w:rsidR="00CC223A" w:rsidRPr="00520BB6" w14:paraId="2EB6C7E4" w14:textId="77777777" w:rsidTr="00AF3C89">
              <w:trPr>
                <w:trHeight w:hRule="exact" w:val="25"/>
              </w:trPr>
              <w:tc>
                <w:tcPr>
                  <w:tcW w:w="2021" w:type="dxa"/>
                  <w:tcBorders>
                    <w:top w:val="single" w:sz="4" w:space="0" w:color="auto"/>
                    <w:left w:val="nil"/>
                    <w:bottom w:val="nil"/>
                    <w:right w:val="nil"/>
                  </w:tcBorders>
                </w:tcPr>
                <w:p w14:paraId="7EAF860E" w14:textId="77777777" w:rsidR="00CC223A" w:rsidRPr="00520BB6" w:rsidRDefault="00CC223A" w:rsidP="007A3F25">
                  <w:pPr>
                    <w:tabs>
                      <w:tab w:val="left" w:pos="1021"/>
                      <w:tab w:val="left" w:pos="8080"/>
                    </w:tabs>
                    <w:spacing w:after="0" w:line="240" w:lineRule="auto"/>
                    <w:ind w:right="-82"/>
                    <w:rPr>
                      <w:rFonts w:ascii="Gill Sans MT" w:eastAsia="Times New Roman" w:hAnsi="Gill Sans MT" w:cs="Times New Roman"/>
                      <w:sz w:val="14"/>
                      <w:szCs w:val="20"/>
                      <w:lang w:val="es-ES_tradnl" w:eastAsia="es-ES"/>
                    </w:rPr>
                  </w:pPr>
                </w:p>
              </w:tc>
            </w:tr>
            <w:tr w:rsidR="00CC223A" w:rsidRPr="00520BB6" w14:paraId="5F0BBB22" w14:textId="77777777" w:rsidTr="00AF3C89">
              <w:trPr>
                <w:trHeight w:val="93"/>
              </w:trPr>
              <w:tc>
                <w:tcPr>
                  <w:tcW w:w="2021" w:type="dxa"/>
                  <w:tcBorders>
                    <w:top w:val="nil"/>
                    <w:left w:val="nil"/>
                    <w:bottom w:val="nil"/>
                    <w:right w:val="nil"/>
                  </w:tcBorders>
                  <w:tcMar>
                    <w:top w:w="57" w:type="dxa"/>
                    <w:left w:w="57" w:type="dxa"/>
                    <w:bottom w:w="57" w:type="dxa"/>
                  </w:tcMar>
                </w:tcPr>
                <w:p w14:paraId="4E17DB8F" w14:textId="77777777" w:rsidR="00CC223A" w:rsidRPr="00520BB6" w:rsidRDefault="00CC223A" w:rsidP="007A3F25">
                  <w:pPr>
                    <w:tabs>
                      <w:tab w:val="left" w:pos="1021"/>
                      <w:tab w:val="left" w:pos="8080"/>
                    </w:tabs>
                    <w:spacing w:after="0" w:line="240" w:lineRule="auto"/>
                    <w:ind w:right="-82"/>
                    <w:rPr>
                      <w:rFonts w:ascii="Gill Sans MT" w:eastAsia="Times New Roman" w:hAnsi="Gill Sans MT" w:cs="Times New Roman"/>
                      <w:sz w:val="14"/>
                      <w:szCs w:val="20"/>
                      <w:lang w:val="es-ES_tradnl" w:eastAsia="es-ES"/>
                    </w:rPr>
                  </w:pPr>
                  <w:r w:rsidRPr="00520BB6">
                    <w:rPr>
                      <w:rFonts w:ascii="Gill Sans MT" w:eastAsia="Times New Roman" w:hAnsi="Gill Sans MT" w:cs="Times New Roman"/>
                      <w:sz w:val="14"/>
                      <w:szCs w:val="20"/>
                      <w:lang w:val="es-ES_tradnl" w:eastAsia="es-ES"/>
                    </w:rPr>
                    <w:t>FONDO ESPAÑOL</w:t>
                  </w:r>
                </w:p>
                <w:p w14:paraId="044ED345" w14:textId="1FDFEE78" w:rsidR="00CC223A" w:rsidRPr="00520BB6" w:rsidRDefault="00CC223A" w:rsidP="007A3F25">
                  <w:pPr>
                    <w:tabs>
                      <w:tab w:val="left" w:pos="1021"/>
                      <w:tab w:val="left" w:pos="8080"/>
                    </w:tabs>
                    <w:spacing w:after="0" w:line="240" w:lineRule="auto"/>
                    <w:ind w:right="-82"/>
                    <w:rPr>
                      <w:rFonts w:ascii="Gill Sans MT" w:eastAsia="Times New Roman" w:hAnsi="Gill Sans MT" w:cs="Times New Roman"/>
                      <w:sz w:val="14"/>
                      <w:szCs w:val="20"/>
                      <w:lang w:val="es-ES_tradnl" w:eastAsia="es-ES"/>
                    </w:rPr>
                  </w:pPr>
                  <w:r w:rsidRPr="00520BB6">
                    <w:rPr>
                      <w:rFonts w:ascii="Gill Sans MT" w:eastAsia="Times New Roman" w:hAnsi="Gill Sans MT" w:cs="Times New Roman"/>
                      <w:sz w:val="14"/>
                      <w:szCs w:val="20"/>
                      <w:lang w:val="es-ES_tradnl" w:eastAsia="es-ES"/>
                    </w:rPr>
                    <w:t>DE GARANTÍA AGRARIA</w:t>
                  </w:r>
                  <w:r w:rsidR="00954AF0">
                    <w:rPr>
                      <w:rFonts w:ascii="Gill Sans MT" w:eastAsia="Times New Roman" w:hAnsi="Gill Sans MT" w:cs="Times New Roman"/>
                      <w:sz w:val="14"/>
                      <w:szCs w:val="20"/>
                      <w:lang w:val="es-ES_tradnl" w:eastAsia="es-ES"/>
                    </w:rPr>
                    <w:t xml:space="preserve"> O.A.</w:t>
                  </w:r>
                </w:p>
              </w:tc>
            </w:tr>
          </w:tbl>
          <w:p w14:paraId="6016E29D" w14:textId="77777777" w:rsidR="007A3F25" w:rsidRPr="00520BB6" w:rsidRDefault="007A3F25" w:rsidP="007A3F25">
            <w:pPr>
              <w:jc w:val="right"/>
              <w:rPr>
                <w:rFonts w:ascii="Times New Roman" w:eastAsia="Times New Roman" w:hAnsi="Times New Roman" w:cs="Times New Roman"/>
                <w:sz w:val="20"/>
                <w:szCs w:val="20"/>
                <w:lang w:val="es-ES_tradnl" w:eastAsia="es-ES"/>
              </w:rPr>
            </w:pPr>
          </w:p>
        </w:tc>
      </w:tr>
    </w:tbl>
    <w:p w14:paraId="5072DCDE" w14:textId="215679A5" w:rsidR="00B14B0F" w:rsidRPr="00520BB6" w:rsidRDefault="00B14B0F" w:rsidP="00B14B0F">
      <w:pPr>
        <w:spacing w:before="120"/>
        <w:jc w:val="both"/>
        <w:rPr>
          <w:rFonts w:ascii="Arial" w:hAnsi="Arial" w:cs="Arial"/>
          <w:sz w:val="24"/>
          <w:szCs w:val="24"/>
        </w:rPr>
      </w:pPr>
    </w:p>
    <w:p w14:paraId="546FBB82" w14:textId="618FFF8C" w:rsidR="00DF6EFF" w:rsidRPr="00520BB6" w:rsidRDefault="00DF6EFF" w:rsidP="00DF6EFF">
      <w:pPr>
        <w:spacing w:before="120"/>
        <w:jc w:val="center"/>
        <w:rPr>
          <w:rFonts w:ascii="Arial" w:hAnsi="Arial" w:cs="Arial"/>
          <w:sz w:val="24"/>
          <w:szCs w:val="24"/>
        </w:rPr>
      </w:pPr>
      <w:r w:rsidRPr="00520BB6">
        <w:rPr>
          <w:rFonts w:ascii="Arial" w:hAnsi="Arial" w:cs="Arial"/>
          <w:sz w:val="24"/>
          <w:szCs w:val="24"/>
        </w:rPr>
        <w:t>ANEXO I</w:t>
      </w:r>
    </w:p>
    <w:p w14:paraId="5D793CCC" w14:textId="21BF8BC7" w:rsidR="00DF6EFF" w:rsidRPr="00520BB6" w:rsidRDefault="00DF6EFF" w:rsidP="00DF6EFF">
      <w:pPr>
        <w:spacing w:before="120"/>
        <w:jc w:val="center"/>
        <w:rPr>
          <w:rFonts w:ascii="Arial" w:hAnsi="Arial" w:cs="Arial"/>
          <w:sz w:val="24"/>
          <w:szCs w:val="24"/>
        </w:rPr>
      </w:pPr>
      <w:r w:rsidRPr="00520BB6">
        <w:rPr>
          <w:rFonts w:ascii="Arial" w:hAnsi="Arial" w:cs="Arial"/>
          <w:sz w:val="24"/>
          <w:szCs w:val="24"/>
        </w:rPr>
        <w:t>MODELO DE SOLICITUD DE AYUDA</w:t>
      </w:r>
      <w:r w:rsidR="008F367C" w:rsidRPr="00520BB6">
        <w:rPr>
          <w:rFonts w:ascii="Arial" w:hAnsi="Arial" w:cs="Arial"/>
          <w:sz w:val="24"/>
          <w:szCs w:val="24"/>
        </w:rPr>
        <w:t xml:space="preserve"> PARA LA CONCESIÓN DE AYUDA</w:t>
      </w:r>
      <w:r w:rsidRPr="00520BB6">
        <w:rPr>
          <w:rFonts w:ascii="Arial" w:hAnsi="Arial" w:cs="Arial"/>
          <w:sz w:val="24"/>
          <w:szCs w:val="24"/>
        </w:rPr>
        <w:t xml:space="preserve">S A </w:t>
      </w:r>
      <w:r w:rsidR="000C163A" w:rsidRPr="00520BB6">
        <w:rPr>
          <w:rFonts w:ascii="Arial" w:hAnsi="Arial" w:cs="Arial"/>
          <w:sz w:val="24"/>
          <w:szCs w:val="24"/>
        </w:rPr>
        <w:t>LAS ACTIVIDADES DE</w:t>
      </w:r>
      <w:r w:rsidRPr="00520BB6">
        <w:rPr>
          <w:rFonts w:ascii="Arial" w:hAnsi="Arial" w:cs="Arial"/>
          <w:sz w:val="24"/>
          <w:szCs w:val="24"/>
        </w:rPr>
        <w:t xml:space="preserve"> DEMOSTRACIÓN </w:t>
      </w:r>
      <w:r w:rsidR="000C163A" w:rsidRPr="00520BB6">
        <w:rPr>
          <w:rFonts w:ascii="Arial" w:hAnsi="Arial" w:cs="Arial"/>
          <w:sz w:val="24"/>
          <w:szCs w:val="24"/>
        </w:rPr>
        <w:t>Y LAS ACCIONES DE</w:t>
      </w:r>
      <w:r w:rsidRPr="00520BB6">
        <w:rPr>
          <w:rFonts w:ascii="Arial" w:hAnsi="Arial" w:cs="Arial"/>
          <w:sz w:val="24"/>
          <w:szCs w:val="24"/>
        </w:rPr>
        <w:t xml:space="preserve"> INFORMACIÓN</w:t>
      </w:r>
    </w:p>
    <w:p w14:paraId="0F1E3E65" w14:textId="77777777" w:rsidR="00DF6EFF" w:rsidRPr="00520BB6" w:rsidRDefault="00DF6EFF" w:rsidP="00280195">
      <w:pPr>
        <w:numPr>
          <w:ilvl w:val="0"/>
          <w:numId w:val="1"/>
        </w:numPr>
        <w:spacing w:before="120" w:after="120"/>
        <w:jc w:val="both"/>
        <w:rPr>
          <w:rFonts w:ascii="Arial" w:hAnsi="Arial" w:cs="Arial"/>
          <w:sz w:val="24"/>
          <w:szCs w:val="24"/>
        </w:rPr>
      </w:pPr>
      <w:r w:rsidRPr="00520BB6">
        <w:rPr>
          <w:rFonts w:ascii="Arial" w:hAnsi="Arial" w:cs="Arial"/>
          <w:sz w:val="24"/>
          <w:szCs w:val="24"/>
        </w:rPr>
        <w:t>REPRESENTANTE DE LA ENTIDAD.</w:t>
      </w:r>
    </w:p>
    <w:tbl>
      <w:tblPr>
        <w:tblStyle w:val="Tablaconcuadrcula2"/>
        <w:tblW w:w="8642" w:type="dxa"/>
        <w:tblLook w:val="04A0" w:firstRow="1" w:lastRow="0" w:firstColumn="1" w:lastColumn="0" w:noHBand="0" w:noVBand="1"/>
      </w:tblPr>
      <w:tblGrid>
        <w:gridCol w:w="2831"/>
        <w:gridCol w:w="2976"/>
        <w:gridCol w:w="2835"/>
      </w:tblGrid>
      <w:tr w:rsidR="00520BB6" w:rsidRPr="00520BB6" w14:paraId="0672D8BB" w14:textId="77777777" w:rsidTr="00DF6EFF">
        <w:tc>
          <w:tcPr>
            <w:tcW w:w="2831" w:type="dxa"/>
          </w:tcPr>
          <w:p w14:paraId="164C6BD4"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Primer apellido</w:t>
            </w:r>
          </w:p>
          <w:p w14:paraId="0CD17444"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1"/>
                  <w:enabled/>
                  <w:calcOnExit w:val="0"/>
                  <w:textInput/>
                </w:ffData>
              </w:fldChar>
            </w:r>
            <w:bookmarkStart w:id="0" w:name="Texto1"/>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bookmarkEnd w:id="0"/>
          </w:p>
        </w:tc>
        <w:tc>
          <w:tcPr>
            <w:tcW w:w="2976" w:type="dxa"/>
          </w:tcPr>
          <w:p w14:paraId="5A661CC8"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Segundo apellido</w:t>
            </w:r>
          </w:p>
          <w:p w14:paraId="1A6B1AD2"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2"/>
                  <w:enabled/>
                  <w:calcOnExit w:val="0"/>
                  <w:textInput/>
                </w:ffData>
              </w:fldChar>
            </w:r>
            <w:bookmarkStart w:id="1" w:name="Texto2"/>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bookmarkEnd w:id="1"/>
          </w:p>
        </w:tc>
        <w:tc>
          <w:tcPr>
            <w:tcW w:w="2835" w:type="dxa"/>
          </w:tcPr>
          <w:p w14:paraId="19F0AEED"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Nombre</w:t>
            </w:r>
          </w:p>
          <w:p w14:paraId="41737C42"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3"/>
                  <w:enabled/>
                  <w:calcOnExit w:val="0"/>
                  <w:textInput/>
                </w:ffData>
              </w:fldChar>
            </w:r>
            <w:bookmarkStart w:id="2" w:name="Texto3"/>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bookmarkEnd w:id="2"/>
          </w:p>
        </w:tc>
      </w:tr>
      <w:tr w:rsidR="00520BB6" w:rsidRPr="00520BB6" w14:paraId="0854861F" w14:textId="77777777" w:rsidTr="00DF6EFF">
        <w:tc>
          <w:tcPr>
            <w:tcW w:w="2831" w:type="dxa"/>
          </w:tcPr>
          <w:p w14:paraId="7EF12EDC" w14:textId="3C5532B7" w:rsidR="00DF6EFF" w:rsidRPr="00520BB6" w:rsidRDefault="00284171" w:rsidP="00DF6EFF">
            <w:pPr>
              <w:spacing w:before="120"/>
              <w:jc w:val="both"/>
              <w:rPr>
                <w:rFonts w:ascii="Arial" w:hAnsi="Arial" w:cs="Arial"/>
                <w:sz w:val="18"/>
                <w:szCs w:val="18"/>
              </w:rPr>
            </w:pPr>
            <w:r w:rsidRPr="00520BB6">
              <w:rPr>
                <w:rFonts w:ascii="Arial" w:hAnsi="Arial" w:cs="Arial"/>
                <w:sz w:val="18"/>
                <w:szCs w:val="18"/>
              </w:rPr>
              <w:t>DNI/NIF, pasaporte o documento equivalente en caso de extranjeros, NIE</w:t>
            </w:r>
          </w:p>
          <w:p w14:paraId="059F9F38"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4"/>
                  <w:enabled/>
                  <w:calcOnExit w:val="0"/>
                  <w:textInput/>
                </w:ffData>
              </w:fldChar>
            </w:r>
            <w:bookmarkStart w:id="3" w:name="Texto4"/>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bookmarkEnd w:id="3"/>
          </w:p>
        </w:tc>
        <w:tc>
          <w:tcPr>
            <w:tcW w:w="2976" w:type="dxa"/>
          </w:tcPr>
          <w:p w14:paraId="57ABCD08" w14:textId="20836DC9"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Teléfono de contacto</w:t>
            </w:r>
            <w:r w:rsidR="00284171" w:rsidRPr="00520BB6">
              <w:rPr>
                <w:rFonts w:ascii="Arial" w:hAnsi="Arial" w:cs="Arial"/>
                <w:sz w:val="18"/>
                <w:szCs w:val="18"/>
              </w:rPr>
              <w:t>, correo electrónico</w:t>
            </w:r>
            <w:r w:rsidRPr="00520BB6">
              <w:rPr>
                <w:rFonts w:ascii="Arial" w:hAnsi="Arial" w:cs="Arial"/>
                <w:sz w:val="18"/>
                <w:szCs w:val="18"/>
              </w:rPr>
              <w:t xml:space="preserve"> y fax</w:t>
            </w:r>
          </w:p>
          <w:p w14:paraId="74E593C1"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5"/>
                  <w:enabled/>
                  <w:calcOnExit w:val="0"/>
                  <w:textInput/>
                </w:ffData>
              </w:fldChar>
            </w:r>
            <w:bookmarkStart w:id="4" w:name="Texto5"/>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bookmarkEnd w:id="4"/>
          </w:p>
        </w:tc>
        <w:tc>
          <w:tcPr>
            <w:tcW w:w="2835" w:type="dxa"/>
          </w:tcPr>
          <w:p w14:paraId="266249E0"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Cargo que desempeña en la entidad que representa</w:t>
            </w:r>
          </w:p>
          <w:p w14:paraId="23B8EC78"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6"/>
                  <w:enabled/>
                  <w:calcOnExit w:val="0"/>
                  <w:textInput/>
                </w:ffData>
              </w:fldChar>
            </w:r>
            <w:bookmarkStart w:id="5" w:name="Texto6"/>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bookmarkEnd w:id="5"/>
          </w:p>
        </w:tc>
      </w:tr>
    </w:tbl>
    <w:p w14:paraId="70E23A89" w14:textId="77777777" w:rsidR="00DF6EFF" w:rsidRPr="00520BB6" w:rsidRDefault="00DF6EFF" w:rsidP="00280195">
      <w:pPr>
        <w:numPr>
          <w:ilvl w:val="0"/>
          <w:numId w:val="1"/>
        </w:numPr>
        <w:spacing w:before="120" w:after="120"/>
        <w:jc w:val="both"/>
        <w:rPr>
          <w:rFonts w:ascii="Arial" w:hAnsi="Arial" w:cs="Arial"/>
          <w:sz w:val="24"/>
          <w:szCs w:val="24"/>
        </w:rPr>
      </w:pPr>
      <w:r w:rsidRPr="00520BB6">
        <w:rPr>
          <w:rFonts w:ascii="Arial" w:hAnsi="Arial" w:cs="Arial"/>
          <w:sz w:val="24"/>
          <w:szCs w:val="24"/>
        </w:rPr>
        <w:t>DATOS Y DOMICILIO DE LA ENTIDAD SOLICITANTE.</w:t>
      </w:r>
    </w:p>
    <w:tbl>
      <w:tblPr>
        <w:tblStyle w:val="Tablaconcuadrcula2"/>
        <w:tblW w:w="8642" w:type="dxa"/>
        <w:tblLook w:val="04A0" w:firstRow="1" w:lastRow="0" w:firstColumn="1" w:lastColumn="0" w:noHBand="0" w:noVBand="1"/>
      </w:tblPr>
      <w:tblGrid>
        <w:gridCol w:w="2831"/>
        <w:gridCol w:w="2976"/>
        <w:gridCol w:w="2835"/>
      </w:tblGrid>
      <w:tr w:rsidR="00520BB6" w:rsidRPr="00520BB6" w14:paraId="24FB0348" w14:textId="77777777" w:rsidTr="00DF6EFF">
        <w:tc>
          <w:tcPr>
            <w:tcW w:w="2831" w:type="dxa"/>
          </w:tcPr>
          <w:p w14:paraId="31EC7C27"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Nombre o razón social</w:t>
            </w:r>
          </w:p>
          <w:p w14:paraId="5863AAAD"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1"/>
                  <w:enabled/>
                  <w:calcOnExit w:val="0"/>
                  <w:textInput/>
                </w:ffData>
              </w:fldChar>
            </w:r>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p>
        </w:tc>
        <w:tc>
          <w:tcPr>
            <w:tcW w:w="2976" w:type="dxa"/>
          </w:tcPr>
          <w:p w14:paraId="029785C5"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NIF</w:t>
            </w:r>
          </w:p>
          <w:p w14:paraId="09F37EA8"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2"/>
                  <w:enabled/>
                  <w:calcOnExit w:val="0"/>
                  <w:textInput/>
                </w:ffData>
              </w:fldChar>
            </w:r>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p>
        </w:tc>
        <w:tc>
          <w:tcPr>
            <w:tcW w:w="2835" w:type="dxa"/>
          </w:tcPr>
          <w:p w14:paraId="5D4EAD54"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Domicilio: Calle/plaza núm.</w:t>
            </w:r>
          </w:p>
          <w:p w14:paraId="2E5C4620"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3"/>
                  <w:enabled/>
                  <w:calcOnExit w:val="0"/>
                  <w:textInput/>
                </w:ffData>
              </w:fldChar>
            </w:r>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p>
        </w:tc>
      </w:tr>
      <w:tr w:rsidR="00520BB6" w:rsidRPr="00520BB6" w14:paraId="52D097C7" w14:textId="77777777" w:rsidTr="00DF6EFF">
        <w:tc>
          <w:tcPr>
            <w:tcW w:w="2831" w:type="dxa"/>
          </w:tcPr>
          <w:p w14:paraId="4CB9A9D6"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Localidad</w:t>
            </w:r>
          </w:p>
          <w:p w14:paraId="09B557EE"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4"/>
                  <w:enabled/>
                  <w:calcOnExit w:val="0"/>
                  <w:textInput/>
                </w:ffData>
              </w:fldChar>
            </w:r>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p>
        </w:tc>
        <w:tc>
          <w:tcPr>
            <w:tcW w:w="2976" w:type="dxa"/>
          </w:tcPr>
          <w:p w14:paraId="0CFAE921"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Provincia</w:t>
            </w:r>
          </w:p>
          <w:p w14:paraId="10CE5C26"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5"/>
                  <w:enabled/>
                  <w:calcOnExit w:val="0"/>
                  <w:textInput/>
                </w:ffData>
              </w:fldChar>
            </w:r>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p>
        </w:tc>
        <w:tc>
          <w:tcPr>
            <w:tcW w:w="2835" w:type="dxa"/>
          </w:tcPr>
          <w:p w14:paraId="57B1EA61"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Código postal</w:t>
            </w:r>
          </w:p>
          <w:p w14:paraId="5F797D81" w14:textId="77777777" w:rsidR="00DF6EFF" w:rsidRPr="00520BB6" w:rsidRDefault="00DF6EFF" w:rsidP="00DF6EFF">
            <w:pPr>
              <w:spacing w:before="120"/>
              <w:jc w:val="both"/>
              <w:rPr>
                <w:rFonts w:ascii="Arial" w:hAnsi="Arial" w:cs="Arial"/>
                <w:sz w:val="20"/>
                <w:szCs w:val="20"/>
              </w:rPr>
            </w:pPr>
            <w:r w:rsidRPr="00520BB6">
              <w:rPr>
                <w:rFonts w:ascii="Arial" w:hAnsi="Arial" w:cs="Arial"/>
                <w:sz w:val="20"/>
                <w:szCs w:val="20"/>
              </w:rPr>
              <w:fldChar w:fldCharType="begin">
                <w:ffData>
                  <w:name w:val="Texto6"/>
                  <w:enabled/>
                  <w:calcOnExit w:val="0"/>
                  <w:textInput/>
                </w:ffData>
              </w:fldChar>
            </w:r>
            <w:r w:rsidRPr="00520BB6">
              <w:rPr>
                <w:rFonts w:ascii="Arial" w:hAnsi="Arial" w:cs="Arial"/>
                <w:sz w:val="20"/>
                <w:szCs w:val="20"/>
              </w:rPr>
              <w:instrText xml:space="preserve"> FORMTEXT </w:instrText>
            </w:r>
            <w:r w:rsidRPr="00520BB6">
              <w:rPr>
                <w:rFonts w:ascii="Arial" w:hAnsi="Arial" w:cs="Arial"/>
                <w:sz w:val="20"/>
                <w:szCs w:val="20"/>
              </w:rPr>
            </w:r>
            <w:r w:rsidRPr="00520BB6">
              <w:rPr>
                <w:rFonts w:ascii="Arial" w:hAnsi="Arial" w:cs="Arial"/>
                <w:sz w:val="20"/>
                <w:szCs w:val="20"/>
              </w:rPr>
              <w:fldChar w:fldCharType="separate"/>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noProof/>
                <w:sz w:val="20"/>
                <w:szCs w:val="20"/>
              </w:rPr>
              <w:t> </w:t>
            </w:r>
            <w:r w:rsidRPr="00520BB6">
              <w:rPr>
                <w:rFonts w:ascii="Arial" w:hAnsi="Arial" w:cs="Arial"/>
                <w:sz w:val="20"/>
                <w:szCs w:val="20"/>
              </w:rPr>
              <w:fldChar w:fldCharType="end"/>
            </w:r>
          </w:p>
        </w:tc>
      </w:tr>
      <w:tr w:rsidR="00520BB6" w:rsidRPr="00520BB6" w14:paraId="0039284D" w14:textId="77777777" w:rsidTr="00DF6EFF">
        <w:tc>
          <w:tcPr>
            <w:tcW w:w="2831" w:type="dxa"/>
          </w:tcPr>
          <w:p w14:paraId="275B85EF"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Teléfono</w:t>
            </w:r>
          </w:p>
          <w:p w14:paraId="7D2DF717"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7"/>
                  <w:enabled/>
                  <w:calcOnExit w:val="0"/>
                  <w:textInput/>
                </w:ffData>
              </w:fldChar>
            </w:r>
            <w:bookmarkStart w:id="6" w:name="Texto7"/>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bookmarkEnd w:id="6"/>
          </w:p>
        </w:tc>
        <w:tc>
          <w:tcPr>
            <w:tcW w:w="2976" w:type="dxa"/>
          </w:tcPr>
          <w:p w14:paraId="676D2251"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FAX</w:t>
            </w:r>
          </w:p>
          <w:p w14:paraId="60CA6C18"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8"/>
                  <w:enabled/>
                  <w:calcOnExit w:val="0"/>
                  <w:textInput/>
                </w:ffData>
              </w:fldChar>
            </w:r>
            <w:bookmarkStart w:id="7" w:name="Texto8"/>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bookmarkEnd w:id="7"/>
          </w:p>
        </w:tc>
        <w:tc>
          <w:tcPr>
            <w:tcW w:w="2835" w:type="dxa"/>
          </w:tcPr>
          <w:p w14:paraId="50A1B96C"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Correo electrónico</w:t>
            </w:r>
          </w:p>
          <w:p w14:paraId="675342DE"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9"/>
                  <w:enabled/>
                  <w:calcOnExit w:val="0"/>
                  <w:textInput/>
                </w:ffData>
              </w:fldChar>
            </w:r>
            <w:bookmarkStart w:id="8" w:name="Texto9"/>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bookmarkEnd w:id="8"/>
          </w:p>
        </w:tc>
      </w:tr>
      <w:tr w:rsidR="00520BB6" w:rsidRPr="00520BB6" w14:paraId="35598736" w14:textId="77777777" w:rsidTr="00DF6EFF">
        <w:tc>
          <w:tcPr>
            <w:tcW w:w="8642" w:type="dxa"/>
            <w:gridSpan w:val="3"/>
          </w:tcPr>
          <w:p w14:paraId="2BCBC9CC"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Actividad principal</w:t>
            </w:r>
          </w:p>
          <w:p w14:paraId="440956F3"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10"/>
                  <w:enabled/>
                  <w:calcOnExit w:val="0"/>
                  <w:textInput/>
                </w:ffData>
              </w:fldChar>
            </w:r>
            <w:bookmarkStart w:id="9" w:name="Texto10"/>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bookmarkEnd w:id="9"/>
          </w:p>
        </w:tc>
      </w:tr>
      <w:tr w:rsidR="00520BB6" w:rsidRPr="00520BB6" w14:paraId="47C9FE84" w14:textId="77777777" w:rsidTr="00DF6EFF">
        <w:tc>
          <w:tcPr>
            <w:tcW w:w="8642" w:type="dxa"/>
            <w:gridSpan w:val="3"/>
          </w:tcPr>
          <w:p w14:paraId="61D5E6B0" w14:textId="77777777" w:rsidR="00CC38B0" w:rsidRPr="00520BB6" w:rsidRDefault="00CC38B0" w:rsidP="00CC38B0">
            <w:pPr>
              <w:spacing w:before="120"/>
              <w:jc w:val="both"/>
              <w:rPr>
                <w:rFonts w:ascii="Arial" w:hAnsi="Arial" w:cs="Arial"/>
                <w:sz w:val="18"/>
                <w:szCs w:val="18"/>
              </w:rPr>
            </w:pPr>
            <w:r w:rsidRPr="00520BB6">
              <w:rPr>
                <w:rFonts w:ascii="Arial" w:hAnsi="Arial" w:cs="Arial"/>
                <w:sz w:val="18"/>
                <w:szCs w:val="18"/>
              </w:rPr>
              <w:t>Nombre del Programa de demostración e información</w:t>
            </w:r>
          </w:p>
          <w:p w14:paraId="7ECE34BC" w14:textId="65FFCE25" w:rsidR="00CC38B0" w:rsidRPr="00520BB6" w:rsidRDefault="00CC38B0" w:rsidP="00CC38B0">
            <w:pPr>
              <w:spacing w:before="120"/>
              <w:jc w:val="both"/>
              <w:rPr>
                <w:rFonts w:ascii="Arial" w:hAnsi="Arial" w:cs="Arial"/>
                <w:sz w:val="18"/>
                <w:szCs w:val="18"/>
              </w:rPr>
            </w:pPr>
            <w:r w:rsidRPr="00520BB6">
              <w:rPr>
                <w:rFonts w:ascii="Arial" w:hAnsi="Arial" w:cs="Arial"/>
                <w:sz w:val="18"/>
                <w:szCs w:val="18"/>
              </w:rPr>
              <w:fldChar w:fldCharType="begin">
                <w:ffData>
                  <w:name w:val="Texto10"/>
                  <w:enabled/>
                  <w:calcOnExit w:val="0"/>
                  <w:textInput/>
                </w:ffData>
              </w:fldChar>
            </w:r>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p>
        </w:tc>
      </w:tr>
    </w:tbl>
    <w:p w14:paraId="46A501C7" w14:textId="5DC94C07" w:rsidR="00DF6EFF" w:rsidRPr="00520BB6" w:rsidRDefault="00626D55" w:rsidP="00DF6EFF">
      <w:pPr>
        <w:spacing w:before="120"/>
        <w:jc w:val="both"/>
        <w:rPr>
          <w:rFonts w:ascii="Arial" w:hAnsi="Arial" w:cs="Arial"/>
          <w:sz w:val="20"/>
          <w:szCs w:val="20"/>
        </w:rPr>
      </w:pPr>
      <w:sdt>
        <w:sdtPr>
          <w:rPr>
            <w:rFonts w:ascii="Arial" w:hAnsi="Arial" w:cs="Arial"/>
            <w:sz w:val="20"/>
            <w:szCs w:val="20"/>
          </w:rPr>
          <w:id w:val="372504563"/>
        </w:sdtPr>
        <w:sdtEndPr/>
        <w:sdtContent>
          <w:r w:rsidR="00DF6EFF" w:rsidRPr="00520BB6">
            <w:rPr>
              <w:rFonts w:ascii="Segoe UI Symbol" w:eastAsia="MS Gothic" w:hAnsi="Segoe UI Symbol" w:cs="Segoe UI Symbol"/>
              <w:sz w:val="20"/>
              <w:szCs w:val="20"/>
            </w:rPr>
            <w:t>☐</w:t>
          </w:r>
        </w:sdtContent>
      </w:sdt>
      <w:r w:rsidR="00C055DE" w:rsidRPr="00520BB6">
        <w:rPr>
          <w:rFonts w:ascii="Arial" w:hAnsi="Arial" w:cs="Arial"/>
          <w:sz w:val="20"/>
          <w:szCs w:val="20"/>
        </w:rPr>
        <w:t xml:space="preserve"> </w:t>
      </w:r>
      <w:r w:rsidR="00DF6EFF" w:rsidRPr="00520BB6">
        <w:rPr>
          <w:rFonts w:ascii="Arial" w:hAnsi="Arial" w:cs="Arial"/>
          <w:sz w:val="20"/>
          <w:szCs w:val="20"/>
        </w:rPr>
        <w:t xml:space="preserve">La empresa que solicita la ayuda se corresponde con las indicadas en el artículo 3 y </w:t>
      </w:r>
      <w:r w:rsidR="00473768" w:rsidRPr="00520BB6">
        <w:rPr>
          <w:rFonts w:ascii="Arial" w:hAnsi="Arial" w:cs="Arial"/>
          <w:sz w:val="20"/>
          <w:szCs w:val="20"/>
        </w:rPr>
        <w:t>cumple</w:t>
      </w:r>
      <w:r w:rsidR="00DF6EFF" w:rsidRPr="00520BB6">
        <w:rPr>
          <w:rFonts w:ascii="Arial" w:hAnsi="Arial" w:cs="Arial"/>
          <w:sz w:val="20"/>
          <w:szCs w:val="20"/>
        </w:rPr>
        <w:t xml:space="preserve"> los requisitos especificados en el artículo 4 del </w:t>
      </w:r>
      <w:r w:rsidR="00812014" w:rsidRPr="00520BB6">
        <w:rPr>
          <w:rFonts w:ascii="Arial" w:hAnsi="Arial" w:cs="Arial"/>
          <w:sz w:val="20"/>
          <w:szCs w:val="20"/>
        </w:rPr>
        <w:t>Real Decreto 126/2016, de 1 de abril.</w:t>
      </w:r>
    </w:p>
    <w:p w14:paraId="4341FCFE" w14:textId="77777777" w:rsidR="00DF6EFF" w:rsidRPr="00520BB6" w:rsidRDefault="00DF6EFF" w:rsidP="00280195">
      <w:pPr>
        <w:numPr>
          <w:ilvl w:val="0"/>
          <w:numId w:val="1"/>
        </w:numPr>
        <w:spacing w:before="120" w:after="120"/>
        <w:jc w:val="both"/>
        <w:rPr>
          <w:rFonts w:ascii="Arial" w:hAnsi="Arial" w:cs="Arial"/>
          <w:sz w:val="24"/>
          <w:szCs w:val="24"/>
        </w:rPr>
      </w:pPr>
      <w:r w:rsidRPr="00520BB6">
        <w:rPr>
          <w:rFonts w:ascii="Arial" w:hAnsi="Arial" w:cs="Arial"/>
          <w:sz w:val="24"/>
          <w:szCs w:val="24"/>
        </w:rPr>
        <w:t>DOMICILIO A EFECTOS DE NOTIFICACIÓN.</w:t>
      </w:r>
    </w:p>
    <w:tbl>
      <w:tblPr>
        <w:tblStyle w:val="Tablaconcuadrcula2"/>
        <w:tblW w:w="8642" w:type="dxa"/>
        <w:tblLook w:val="04A0" w:firstRow="1" w:lastRow="0" w:firstColumn="1" w:lastColumn="0" w:noHBand="0" w:noVBand="1"/>
      </w:tblPr>
      <w:tblGrid>
        <w:gridCol w:w="2831"/>
        <w:gridCol w:w="2976"/>
        <w:gridCol w:w="2835"/>
      </w:tblGrid>
      <w:tr w:rsidR="00520BB6" w:rsidRPr="00520BB6" w14:paraId="4240FDA7" w14:textId="77777777" w:rsidTr="00DF6EFF">
        <w:tc>
          <w:tcPr>
            <w:tcW w:w="2831" w:type="dxa"/>
          </w:tcPr>
          <w:p w14:paraId="559383F9"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Domicilio: Calle/plaza núm.</w:t>
            </w:r>
          </w:p>
          <w:p w14:paraId="173AD049"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3"/>
                  <w:enabled/>
                  <w:calcOnExit w:val="0"/>
                  <w:textInput/>
                </w:ffData>
              </w:fldChar>
            </w:r>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p>
        </w:tc>
        <w:tc>
          <w:tcPr>
            <w:tcW w:w="2976" w:type="dxa"/>
          </w:tcPr>
          <w:p w14:paraId="4655386A"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Localidad</w:t>
            </w:r>
          </w:p>
          <w:p w14:paraId="4E6227AE"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4"/>
                  <w:enabled/>
                  <w:calcOnExit w:val="0"/>
                  <w:textInput/>
                </w:ffData>
              </w:fldChar>
            </w:r>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p>
        </w:tc>
        <w:tc>
          <w:tcPr>
            <w:tcW w:w="2835" w:type="dxa"/>
          </w:tcPr>
          <w:p w14:paraId="26990AA4"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Provincia</w:t>
            </w:r>
          </w:p>
          <w:p w14:paraId="5839F38B"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5"/>
                  <w:enabled/>
                  <w:calcOnExit w:val="0"/>
                  <w:textInput/>
                </w:ffData>
              </w:fldChar>
            </w:r>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p>
        </w:tc>
      </w:tr>
      <w:tr w:rsidR="00520BB6" w:rsidRPr="00520BB6" w14:paraId="51C5D1ED" w14:textId="77777777" w:rsidTr="00DF6EFF">
        <w:tc>
          <w:tcPr>
            <w:tcW w:w="2831" w:type="dxa"/>
          </w:tcPr>
          <w:p w14:paraId="524FC78F"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Código postal</w:t>
            </w:r>
          </w:p>
          <w:p w14:paraId="59A79542"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6"/>
                  <w:enabled/>
                  <w:calcOnExit w:val="0"/>
                  <w:textInput/>
                </w:ffData>
              </w:fldChar>
            </w:r>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p>
        </w:tc>
        <w:tc>
          <w:tcPr>
            <w:tcW w:w="2976" w:type="dxa"/>
          </w:tcPr>
          <w:p w14:paraId="0D15FCCA"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Teléfono y fax</w:t>
            </w:r>
          </w:p>
          <w:p w14:paraId="1F8F95DF"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7"/>
                  <w:enabled/>
                  <w:calcOnExit w:val="0"/>
                  <w:textInput/>
                </w:ffData>
              </w:fldChar>
            </w:r>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p>
        </w:tc>
        <w:tc>
          <w:tcPr>
            <w:tcW w:w="2835" w:type="dxa"/>
          </w:tcPr>
          <w:p w14:paraId="6275403C"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t>Correo electrónico</w:t>
            </w:r>
          </w:p>
          <w:p w14:paraId="472E2ECA" w14:textId="77777777" w:rsidR="00DF6EFF" w:rsidRPr="00520BB6" w:rsidRDefault="00DF6EFF" w:rsidP="00DF6EFF">
            <w:pPr>
              <w:spacing w:before="120"/>
              <w:jc w:val="both"/>
              <w:rPr>
                <w:rFonts w:ascii="Arial" w:hAnsi="Arial" w:cs="Arial"/>
                <w:sz w:val="18"/>
                <w:szCs w:val="18"/>
              </w:rPr>
            </w:pPr>
            <w:r w:rsidRPr="00520BB6">
              <w:rPr>
                <w:rFonts w:ascii="Arial" w:hAnsi="Arial" w:cs="Arial"/>
                <w:sz w:val="18"/>
                <w:szCs w:val="18"/>
              </w:rPr>
              <w:fldChar w:fldCharType="begin">
                <w:ffData>
                  <w:name w:val="Texto9"/>
                  <w:enabled/>
                  <w:calcOnExit w:val="0"/>
                  <w:textInput/>
                </w:ffData>
              </w:fldChar>
            </w:r>
            <w:r w:rsidRPr="00520BB6">
              <w:rPr>
                <w:rFonts w:ascii="Arial" w:hAnsi="Arial" w:cs="Arial"/>
                <w:sz w:val="18"/>
                <w:szCs w:val="18"/>
              </w:rPr>
              <w:instrText xml:space="preserve"> FORMTEXT </w:instrText>
            </w:r>
            <w:r w:rsidRPr="00520BB6">
              <w:rPr>
                <w:rFonts w:ascii="Arial" w:hAnsi="Arial" w:cs="Arial"/>
                <w:sz w:val="18"/>
                <w:szCs w:val="18"/>
              </w:rPr>
            </w:r>
            <w:r w:rsidRPr="00520BB6">
              <w:rPr>
                <w:rFonts w:ascii="Arial" w:hAnsi="Arial" w:cs="Arial"/>
                <w:sz w:val="18"/>
                <w:szCs w:val="18"/>
              </w:rPr>
              <w:fldChar w:fldCharType="separate"/>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noProof/>
                <w:sz w:val="18"/>
                <w:szCs w:val="18"/>
              </w:rPr>
              <w:t> </w:t>
            </w:r>
            <w:r w:rsidRPr="00520BB6">
              <w:rPr>
                <w:rFonts w:ascii="Arial" w:hAnsi="Arial" w:cs="Arial"/>
                <w:sz w:val="18"/>
                <w:szCs w:val="18"/>
              </w:rPr>
              <w:fldChar w:fldCharType="end"/>
            </w:r>
          </w:p>
        </w:tc>
      </w:tr>
    </w:tbl>
    <w:p w14:paraId="5700D870" w14:textId="77777777" w:rsidR="00DF6EFF" w:rsidRPr="00520BB6" w:rsidRDefault="00DF6EFF" w:rsidP="00456B23">
      <w:pPr>
        <w:numPr>
          <w:ilvl w:val="0"/>
          <w:numId w:val="1"/>
        </w:numPr>
        <w:spacing w:before="120" w:after="120" w:line="276" w:lineRule="auto"/>
        <w:jc w:val="both"/>
        <w:rPr>
          <w:rFonts w:ascii="Arial" w:hAnsi="Arial" w:cs="Arial"/>
          <w:sz w:val="24"/>
        </w:rPr>
      </w:pPr>
      <w:r w:rsidRPr="00520BB6">
        <w:rPr>
          <w:rFonts w:ascii="Arial" w:hAnsi="Arial" w:cs="Arial"/>
          <w:sz w:val="24"/>
        </w:rPr>
        <w:t>DOCUMENTACIÓN QUE SE ADJUNTA.</w:t>
      </w:r>
    </w:p>
    <w:p w14:paraId="6A2E68E7" w14:textId="77777777" w:rsidR="00AF3C89" w:rsidRPr="00520BB6" w:rsidRDefault="00626D55" w:rsidP="00AF3C89">
      <w:pPr>
        <w:spacing w:after="0" w:line="276" w:lineRule="auto"/>
        <w:ind w:left="284"/>
        <w:jc w:val="both"/>
        <w:rPr>
          <w:rFonts w:ascii="Arial" w:hAnsi="Arial" w:cs="Arial"/>
          <w:sz w:val="20"/>
          <w:szCs w:val="20"/>
        </w:rPr>
      </w:pPr>
      <w:sdt>
        <w:sdtPr>
          <w:rPr>
            <w:rFonts w:ascii="Arial" w:hAnsi="Arial" w:cs="Arial"/>
            <w:sz w:val="20"/>
            <w:szCs w:val="20"/>
          </w:rPr>
          <w:id w:val="1255409133"/>
        </w:sdtPr>
        <w:sdtEndPr/>
        <w:sdtContent>
          <w:r w:rsidR="00AF3C89" w:rsidRPr="00520BB6">
            <w:rPr>
              <w:rFonts w:ascii="MS Gothic" w:eastAsia="MS Gothic" w:hAnsi="MS Gothic" w:cs="Arial" w:hint="eastAsia"/>
              <w:sz w:val="20"/>
              <w:szCs w:val="20"/>
            </w:rPr>
            <w:t>☐</w:t>
          </w:r>
        </w:sdtContent>
      </w:sdt>
      <w:r w:rsidR="00AF3C89" w:rsidRPr="00520BB6">
        <w:rPr>
          <w:rFonts w:ascii="Arial" w:hAnsi="Arial" w:cs="Arial"/>
          <w:sz w:val="20"/>
          <w:szCs w:val="20"/>
        </w:rPr>
        <w:t xml:space="preserve"> Declaración responsable</w:t>
      </w:r>
      <w:r w:rsidR="00AF3C89">
        <w:rPr>
          <w:rFonts w:ascii="Arial" w:hAnsi="Arial" w:cs="Arial"/>
          <w:sz w:val="20"/>
          <w:szCs w:val="20"/>
        </w:rPr>
        <w:t>, de acuerdo con el artículo 10 del Real Decreto 126/2016, de 1 de abril</w:t>
      </w:r>
      <w:r w:rsidR="00AF3C89" w:rsidRPr="00520BB6">
        <w:rPr>
          <w:rFonts w:ascii="Arial" w:hAnsi="Arial" w:cs="Arial"/>
          <w:sz w:val="20"/>
          <w:szCs w:val="20"/>
        </w:rPr>
        <w:t xml:space="preserve">, </w:t>
      </w:r>
      <w:r w:rsidR="00AF3C89">
        <w:rPr>
          <w:rFonts w:ascii="Arial" w:hAnsi="Arial" w:cs="Arial"/>
          <w:sz w:val="20"/>
          <w:szCs w:val="20"/>
        </w:rPr>
        <w:t xml:space="preserve">y </w:t>
      </w:r>
      <w:r w:rsidR="00AF3C89" w:rsidRPr="00520BB6">
        <w:rPr>
          <w:rFonts w:ascii="Arial" w:hAnsi="Arial" w:cs="Arial"/>
          <w:sz w:val="20"/>
          <w:szCs w:val="20"/>
        </w:rPr>
        <w:t>según el modelo establecido en el anexo II, de:</w:t>
      </w:r>
    </w:p>
    <w:p w14:paraId="117B520B" w14:textId="77777777" w:rsidR="00AF3C89" w:rsidRPr="00520BB6" w:rsidRDefault="00AF3C89" w:rsidP="00AF3C89">
      <w:pPr>
        <w:pStyle w:val="Prrafodelista"/>
        <w:numPr>
          <w:ilvl w:val="2"/>
          <w:numId w:val="19"/>
        </w:numPr>
        <w:spacing w:after="0" w:line="276" w:lineRule="auto"/>
        <w:ind w:left="993" w:hanging="284"/>
        <w:jc w:val="both"/>
        <w:rPr>
          <w:rFonts w:ascii="Arial" w:hAnsi="Arial" w:cs="Arial"/>
          <w:sz w:val="20"/>
          <w:szCs w:val="20"/>
        </w:rPr>
      </w:pPr>
      <w:r w:rsidRPr="00520BB6">
        <w:rPr>
          <w:rFonts w:ascii="Arial" w:hAnsi="Arial" w:cs="Arial"/>
          <w:sz w:val="20"/>
          <w:szCs w:val="20"/>
        </w:rPr>
        <w:t xml:space="preserve">no hallarse incurso en ninguno de los supuestos del artículo 13.2 y 13.3 de la Ley 38/2003, de 17 de noviembre; </w:t>
      </w:r>
    </w:p>
    <w:p w14:paraId="43072798" w14:textId="77777777" w:rsidR="00AF3C89" w:rsidRPr="00520BB6" w:rsidRDefault="00AF3C89" w:rsidP="00AF3C89">
      <w:pPr>
        <w:pStyle w:val="Prrafodelista"/>
        <w:numPr>
          <w:ilvl w:val="2"/>
          <w:numId w:val="19"/>
        </w:numPr>
        <w:spacing w:after="0" w:line="276" w:lineRule="auto"/>
        <w:ind w:left="993" w:hanging="284"/>
        <w:jc w:val="both"/>
        <w:rPr>
          <w:rFonts w:ascii="Arial" w:hAnsi="Arial" w:cs="Arial"/>
          <w:sz w:val="20"/>
          <w:szCs w:val="20"/>
        </w:rPr>
      </w:pPr>
      <w:r w:rsidRPr="00520BB6">
        <w:rPr>
          <w:rFonts w:ascii="Arial" w:hAnsi="Arial" w:cs="Arial"/>
          <w:sz w:val="20"/>
          <w:szCs w:val="20"/>
        </w:rPr>
        <w:t xml:space="preserve">no haber recibido ninguna ayuda incompatible, así como las ayudas, en su caso, obtenidas, para la misma finalidad; </w:t>
      </w:r>
    </w:p>
    <w:p w14:paraId="0C3B07E2" w14:textId="77777777" w:rsidR="00AF3C89" w:rsidRPr="00520BB6" w:rsidRDefault="00AF3C89" w:rsidP="00AF3C89">
      <w:pPr>
        <w:pStyle w:val="Prrafodelista"/>
        <w:numPr>
          <w:ilvl w:val="2"/>
          <w:numId w:val="19"/>
        </w:numPr>
        <w:spacing w:after="0" w:line="276" w:lineRule="auto"/>
        <w:ind w:left="993" w:hanging="284"/>
        <w:jc w:val="both"/>
        <w:rPr>
          <w:rFonts w:ascii="Arial" w:hAnsi="Arial" w:cs="Arial"/>
          <w:sz w:val="20"/>
          <w:szCs w:val="20"/>
        </w:rPr>
      </w:pPr>
      <w:r w:rsidRPr="00520BB6">
        <w:rPr>
          <w:rFonts w:ascii="Arial" w:hAnsi="Arial" w:cs="Arial"/>
          <w:sz w:val="20"/>
          <w:szCs w:val="20"/>
        </w:rPr>
        <w:lastRenderedPageBreak/>
        <w:t>las fuentes e importes de la financiación solicitada procedente de las administraciones públicas o de otros entes públicos o privados, para la misma finalidad;</w:t>
      </w:r>
    </w:p>
    <w:p w14:paraId="4FAA178E" w14:textId="2F85F22C" w:rsidR="00AF3C89" w:rsidRDefault="00AF3C89" w:rsidP="00AF3C89">
      <w:pPr>
        <w:pStyle w:val="Prrafodelista"/>
        <w:numPr>
          <w:ilvl w:val="2"/>
          <w:numId w:val="19"/>
        </w:numPr>
        <w:spacing w:after="0" w:line="276" w:lineRule="auto"/>
        <w:ind w:left="993" w:hanging="284"/>
        <w:jc w:val="both"/>
        <w:rPr>
          <w:rFonts w:ascii="Arial" w:hAnsi="Arial" w:cs="Arial"/>
          <w:sz w:val="20"/>
          <w:szCs w:val="20"/>
        </w:rPr>
      </w:pPr>
      <w:r w:rsidRPr="00520BB6">
        <w:rPr>
          <w:rFonts w:ascii="Arial" w:hAnsi="Arial" w:cs="Arial"/>
          <w:sz w:val="20"/>
          <w:szCs w:val="20"/>
        </w:rPr>
        <w:t>no encontrarse en situación de crisis conforme a la normativa comunitaria ni tener pendiente de recuperación ninguna ayuda financiada por el Fondo Europeo Agrícola de Desarrollo Rural (FEADER).</w:t>
      </w:r>
    </w:p>
    <w:p w14:paraId="739C4CFF" w14:textId="7AF53347" w:rsidR="00DF6EFF" w:rsidRPr="00626893" w:rsidRDefault="007D2128" w:rsidP="00626893">
      <w:pPr>
        <w:pStyle w:val="Prrafodelista"/>
        <w:numPr>
          <w:ilvl w:val="2"/>
          <w:numId w:val="19"/>
        </w:numPr>
        <w:ind w:left="993"/>
        <w:jc w:val="both"/>
        <w:rPr>
          <w:rFonts w:ascii="Arial" w:hAnsi="Arial" w:cs="Arial"/>
          <w:sz w:val="20"/>
          <w:szCs w:val="20"/>
        </w:rPr>
      </w:pPr>
      <w:r w:rsidRPr="00090551">
        <w:rPr>
          <w:rFonts w:ascii="Arial" w:hAnsi="Arial" w:cs="Arial"/>
          <w:sz w:val="20"/>
          <w:szCs w:val="20"/>
        </w:rPr>
        <w:t>no contratar servicios con personas o entidades vinculadas por razones laborales, contractuales, profesionales o personales con el beneficiario, salvo previa autorización del FEGA, O.A.</w:t>
      </w:r>
    </w:p>
    <w:p w14:paraId="25B3947D" w14:textId="1163FEC4" w:rsidR="00AF3C89" w:rsidRPr="00520BB6" w:rsidRDefault="00626D55" w:rsidP="00626893">
      <w:pPr>
        <w:spacing w:after="120" w:line="276" w:lineRule="auto"/>
        <w:ind w:left="284"/>
        <w:jc w:val="both"/>
        <w:rPr>
          <w:rFonts w:ascii="Arial" w:hAnsi="Arial" w:cs="Arial"/>
          <w:sz w:val="20"/>
          <w:szCs w:val="20"/>
        </w:rPr>
      </w:pPr>
      <w:sdt>
        <w:sdtPr>
          <w:rPr>
            <w:rFonts w:ascii="Arial" w:hAnsi="Arial" w:cs="Arial"/>
            <w:sz w:val="20"/>
            <w:szCs w:val="20"/>
          </w:rPr>
          <w:id w:val="-1967500526"/>
        </w:sdtPr>
        <w:sdtEndPr/>
        <w:sdtContent>
          <w:r w:rsidR="00AF3C89" w:rsidRPr="00520BB6">
            <w:rPr>
              <w:rFonts w:ascii="MS Gothic" w:eastAsia="MS Gothic" w:hAnsi="MS Gothic" w:cs="Arial" w:hint="eastAsia"/>
              <w:sz w:val="20"/>
              <w:szCs w:val="20"/>
            </w:rPr>
            <w:t>☐</w:t>
          </w:r>
        </w:sdtContent>
      </w:sdt>
      <w:r w:rsidR="00AF3C89" w:rsidRPr="00520BB6">
        <w:rPr>
          <w:rFonts w:ascii="Arial" w:hAnsi="Arial" w:cs="Arial"/>
          <w:sz w:val="20"/>
          <w:szCs w:val="20"/>
        </w:rPr>
        <w:t xml:space="preserve"> Programa de demostración e información de acuerdo con lo especificado en el artículo 5 Real Decreto 126/2016, de 1 de abril, cuyo calendario previsto y presupuesto de los gastos previstos del artículo 5.5 se ajustarán a los modelos establecido en </w:t>
      </w:r>
      <w:r w:rsidR="00AF3C89">
        <w:rPr>
          <w:rFonts w:ascii="Arial" w:hAnsi="Arial" w:cs="Arial"/>
          <w:sz w:val="20"/>
          <w:szCs w:val="20"/>
        </w:rPr>
        <w:t>el</w:t>
      </w:r>
      <w:r w:rsidR="00AF3C89" w:rsidRPr="00520BB6">
        <w:rPr>
          <w:rFonts w:ascii="Arial" w:hAnsi="Arial" w:cs="Arial"/>
          <w:sz w:val="20"/>
          <w:szCs w:val="20"/>
        </w:rPr>
        <w:t xml:space="preserve"> anexo III de la presente convocatoria.</w:t>
      </w:r>
    </w:p>
    <w:p w14:paraId="3B2DF4C2" w14:textId="3562EE87" w:rsidR="00AF3C89" w:rsidRPr="00520BB6" w:rsidRDefault="00626D55" w:rsidP="00626893">
      <w:pPr>
        <w:spacing w:after="120" w:line="276" w:lineRule="auto"/>
        <w:ind w:left="284"/>
        <w:jc w:val="both"/>
        <w:rPr>
          <w:rFonts w:ascii="Arial" w:hAnsi="Arial" w:cs="Arial"/>
          <w:sz w:val="20"/>
          <w:szCs w:val="20"/>
        </w:rPr>
      </w:pPr>
      <w:sdt>
        <w:sdtPr>
          <w:rPr>
            <w:rFonts w:ascii="Arial" w:hAnsi="Arial" w:cs="Arial"/>
            <w:sz w:val="20"/>
            <w:szCs w:val="20"/>
          </w:rPr>
          <w:id w:val="737294210"/>
        </w:sdtPr>
        <w:sdtEndPr/>
        <w:sdtContent>
          <w:r w:rsidR="00AF3C89" w:rsidRPr="00520BB6">
            <w:rPr>
              <w:rFonts w:ascii="MS Gothic" w:eastAsia="MS Gothic" w:hAnsi="MS Gothic" w:cs="Arial" w:hint="eastAsia"/>
              <w:sz w:val="20"/>
              <w:szCs w:val="20"/>
            </w:rPr>
            <w:t>☐</w:t>
          </w:r>
        </w:sdtContent>
      </w:sdt>
      <w:r w:rsidR="00AF3C89" w:rsidRPr="00520BB6">
        <w:rPr>
          <w:rFonts w:ascii="Arial" w:hAnsi="Arial" w:cs="Arial"/>
          <w:sz w:val="20"/>
          <w:szCs w:val="20"/>
        </w:rPr>
        <w:t xml:space="preserve"> En caso de que el solicitante sea distinto a una EAP, declaración por parte de la/s EAP sobre el interés de la misma en relación al Programa de demostración e información objeto de la subvención, según el modelo establecido en el anexo </w:t>
      </w:r>
      <w:r w:rsidR="00AF3C89">
        <w:rPr>
          <w:rFonts w:ascii="Arial" w:hAnsi="Arial" w:cs="Arial"/>
          <w:sz w:val="20"/>
          <w:szCs w:val="20"/>
        </w:rPr>
        <w:t>I</w:t>
      </w:r>
      <w:r w:rsidR="00AF3C89" w:rsidRPr="00520BB6">
        <w:rPr>
          <w:rFonts w:ascii="Arial" w:hAnsi="Arial" w:cs="Arial"/>
          <w:sz w:val="20"/>
          <w:szCs w:val="20"/>
        </w:rPr>
        <w:t>V.</w:t>
      </w:r>
    </w:p>
    <w:p w14:paraId="1FEDE39F" w14:textId="65ECAD81" w:rsidR="00AF3C89" w:rsidRPr="00520BB6" w:rsidRDefault="00626D55" w:rsidP="00626893">
      <w:pPr>
        <w:spacing w:after="120" w:line="276" w:lineRule="auto"/>
        <w:ind w:left="284"/>
        <w:jc w:val="both"/>
        <w:rPr>
          <w:rFonts w:ascii="Arial" w:hAnsi="Arial" w:cs="Arial"/>
          <w:sz w:val="20"/>
          <w:szCs w:val="20"/>
        </w:rPr>
      </w:pPr>
      <w:sdt>
        <w:sdtPr>
          <w:rPr>
            <w:rFonts w:ascii="Arial" w:hAnsi="Arial" w:cs="Arial"/>
            <w:sz w:val="20"/>
            <w:szCs w:val="20"/>
          </w:rPr>
          <w:id w:val="2068066814"/>
        </w:sdtPr>
        <w:sdtEndPr/>
        <w:sdtContent>
          <w:r w:rsidR="00AF3C89" w:rsidRPr="00520BB6">
            <w:rPr>
              <w:rFonts w:ascii="MS Gothic" w:eastAsia="MS Gothic" w:hAnsi="MS Gothic" w:cs="Arial" w:hint="eastAsia"/>
              <w:sz w:val="20"/>
              <w:szCs w:val="20"/>
            </w:rPr>
            <w:t>☐</w:t>
          </w:r>
        </w:sdtContent>
      </w:sdt>
      <w:r w:rsidR="00AF3C89" w:rsidRPr="00520BB6">
        <w:rPr>
          <w:rFonts w:ascii="Arial" w:hAnsi="Arial" w:cs="Arial"/>
          <w:sz w:val="20"/>
          <w:szCs w:val="20"/>
        </w:rPr>
        <w:t xml:space="preserve"> Documento acreditativo de constitución, recursos, personal y experiencia, de acuerdo con lo establecido en el artículo 4.2 del Real Decreto 126/2016, de 1 de abril.</w:t>
      </w:r>
    </w:p>
    <w:p w14:paraId="26D4FE8E" w14:textId="67288DDA" w:rsidR="00AF3C89" w:rsidRPr="00520BB6" w:rsidRDefault="00626D55" w:rsidP="00626D55">
      <w:pPr>
        <w:spacing w:after="120" w:line="276" w:lineRule="auto"/>
        <w:ind w:left="284"/>
        <w:jc w:val="both"/>
        <w:rPr>
          <w:rFonts w:ascii="Arial" w:hAnsi="Arial" w:cs="Arial"/>
          <w:sz w:val="20"/>
          <w:szCs w:val="20"/>
        </w:rPr>
      </w:pPr>
      <w:sdt>
        <w:sdtPr>
          <w:rPr>
            <w:rFonts w:ascii="Arial" w:hAnsi="Arial" w:cs="Arial"/>
            <w:sz w:val="20"/>
            <w:szCs w:val="20"/>
          </w:rPr>
          <w:id w:val="1044952329"/>
        </w:sdtPr>
        <w:sdtEndPr/>
        <w:sdtContent>
          <w:r w:rsidR="00AF3C89" w:rsidRPr="00520BB6">
            <w:rPr>
              <w:rFonts w:ascii="MS Gothic" w:eastAsia="MS Gothic" w:hAnsi="MS Gothic" w:cs="Arial" w:hint="eastAsia"/>
              <w:sz w:val="20"/>
              <w:szCs w:val="20"/>
            </w:rPr>
            <w:t>☐</w:t>
          </w:r>
        </w:sdtContent>
      </w:sdt>
      <w:r w:rsidR="00AF3C89" w:rsidRPr="00520BB6">
        <w:rPr>
          <w:rFonts w:ascii="Arial" w:hAnsi="Arial" w:cs="Arial"/>
          <w:sz w:val="20"/>
          <w:szCs w:val="20"/>
        </w:rPr>
        <w:t xml:space="preserve"> Documento que acredite que </w:t>
      </w:r>
      <w:r w:rsidR="007D2128" w:rsidRPr="00090551">
        <w:rPr>
          <w:rFonts w:ascii="Arial" w:hAnsi="Arial" w:cs="Arial"/>
          <w:sz w:val="20"/>
          <w:szCs w:val="20"/>
        </w:rPr>
        <w:t xml:space="preserve">cuenta con </w:t>
      </w:r>
      <w:r w:rsidR="00AF3C89" w:rsidRPr="00520BB6">
        <w:rPr>
          <w:rFonts w:ascii="Arial" w:hAnsi="Arial" w:cs="Arial"/>
          <w:sz w:val="20"/>
          <w:szCs w:val="20"/>
        </w:rPr>
        <w:t>recursos apropiados en materia económica según lo establecido en el artículo 4.2 del Real Decreto 126/2016, de 1 de abril.</w:t>
      </w:r>
    </w:p>
    <w:p w14:paraId="443388E7" w14:textId="63259A8E" w:rsidR="00AF3C89" w:rsidRPr="00520BB6" w:rsidRDefault="00626D55" w:rsidP="00626893">
      <w:pPr>
        <w:spacing w:after="120" w:line="276" w:lineRule="auto"/>
        <w:ind w:left="284"/>
        <w:jc w:val="both"/>
        <w:rPr>
          <w:rFonts w:ascii="Arial" w:hAnsi="Arial" w:cs="Arial"/>
          <w:sz w:val="20"/>
          <w:szCs w:val="20"/>
        </w:rPr>
      </w:pPr>
      <w:sdt>
        <w:sdtPr>
          <w:rPr>
            <w:rFonts w:ascii="Arial" w:hAnsi="Arial" w:cs="Arial"/>
            <w:sz w:val="20"/>
            <w:szCs w:val="20"/>
          </w:rPr>
          <w:id w:val="-1404749463"/>
        </w:sdtPr>
        <w:sdtEndPr/>
        <w:sdtContent>
          <w:r w:rsidR="00AF3C89" w:rsidRPr="00520BB6">
            <w:rPr>
              <w:rFonts w:ascii="MS Gothic" w:eastAsia="MS Gothic" w:hAnsi="MS Gothic" w:cs="Arial" w:hint="eastAsia"/>
              <w:sz w:val="20"/>
              <w:szCs w:val="20"/>
            </w:rPr>
            <w:t>☐</w:t>
          </w:r>
        </w:sdtContent>
      </w:sdt>
      <w:r w:rsidR="00AF3C89" w:rsidRPr="00520BB6">
        <w:rPr>
          <w:rFonts w:ascii="Arial" w:hAnsi="Arial" w:cs="Arial"/>
          <w:sz w:val="20"/>
          <w:szCs w:val="20"/>
        </w:rPr>
        <w:t xml:space="preserve"> Declaración de colaboración en las labores de seguimiento y evaluación de acuerdo con el modelo establecido en el anexo III del Real Decreto 126/2016, de 1 de abril, </w:t>
      </w:r>
      <w:r w:rsidR="00AF3C89">
        <w:rPr>
          <w:rFonts w:ascii="Arial" w:hAnsi="Arial" w:cs="Arial"/>
          <w:sz w:val="20"/>
          <w:szCs w:val="20"/>
        </w:rPr>
        <w:t>según el modelo establecido en el</w:t>
      </w:r>
      <w:r w:rsidR="00AF3C89" w:rsidRPr="00520BB6">
        <w:rPr>
          <w:rFonts w:ascii="Arial" w:hAnsi="Arial" w:cs="Arial"/>
          <w:sz w:val="20"/>
          <w:szCs w:val="20"/>
        </w:rPr>
        <w:t xml:space="preserve"> </w:t>
      </w:r>
      <w:r w:rsidR="00AF3C89">
        <w:rPr>
          <w:rFonts w:ascii="Arial" w:hAnsi="Arial" w:cs="Arial"/>
          <w:sz w:val="20"/>
          <w:szCs w:val="20"/>
        </w:rPr>
        <w:t>anexo V</w:t>
      </w:r>
      <w:r w:rsidR="00AF3C89" w:rsidRPr="00520BB6">
        <w:rPr>
          <w:rFonts w:ascii="Arial" w:hAnsi="Arial" w:cs="Arial"/>
          <w:sz w:val="20"/>
          <w:szCs w:val="20"/>
        </w:rPr>
        <w:t xml:space="preserve"> de esta convocatoria.</w:t>
      </w:r>
    </w:p>
    <w:p w14:paraId="518A00C5" w14:textId="0C418480" w:rsidR="00DF6EFF" w:rsidRPr="00520BB6" w:rsidRDefault="00626D55" w:rsidP="00626893">
      <w:pPr>
        <w:spacing w:after="120" w:line="276" w:lineRule="auto"/>
        <w:ind w:left="284"/>
        <w:jc w:val="both"/>
        <w:rPr>
          <w:rFonts w:ascii="Arial" w:hAnsi="Arial" w:cs="Arial"/>
          <w:sz w:val="20"/>
          <w:szCs w:val="20"/>
        </w:rPr>
      </w:pPr>
      <w:sdt>
        <w:sdtPr>
          <w:rPr>
            <w:rFonts w:ascii="Arial" w:hAnsi="Arial" w:cs="Arial"/>
            <w:sz w:val="20"/>
            <w:szCs w:val="20"/>
          </w:rPr>
          <w:id w:val="2106452099"/>
        </w:sdtPr>
        <w:sdtEndPr/>
        <w:sdtContent>
          <w:r w:rsidR="00AF3C89" w:rsidRPr="00520BB6">
            <w:rPr>
              <w:rFonts w:ascii="MS Gothic" w:eastAsia="MS Gothic" w:hAnsi="MS Gothic" w:cs="Arial" w:hint="eastAsia"/>
              <w:sz w:val="20"/>
              <w:szCs w:val="20"/>
            </w:rPr>
            <w:t>☐</w:t>
          </w:r>
        </w:sdtContent>
      </w:sdt>
      <w:r w:rsidR="00AF3C89" w:rsidRPr="00520BB6">
        <w:rPr>
          <w:rFonts w:ascii="Arial" w:hAnsi="Arial" w:cs="Arial"/>
          <w:sz w:val="20"/>
          <w:szCs w:val="20"/>
        </w:rPr>
        <w:t xml:space="preserve"> </w:t>
      </w:r>
      <w:r w:rsidR="00AF3C89" w:rsidRPr="00920890">
        <w:rPr>
          <w:rFonts w:ascii="Arial" w:hAnsi="Arial" w:cs="Arial"/>
          <w:sz w:val="20"/>
          <w:szCs w:val="20"/>
        </w:rPr>
        <w:t>Presupuestos o factura</w:t>
      </w:r>
      <w:r w:rsidR="00AF3C89">
        <w:rPr>
          <w:rFonts w:ascii="Arial" w:hAnsi="Arial" w:cs="Arial"/>
          <w:sz w:val="20"/>
          <w:szCs w:val="20"/>
        </w:rPr>
        <w:t xml:space="preserve">s pro forma de las actuaciones </w:t>
      </w:r>
      <w:r w:rsidR="00AF3C89" w:rsidRPr="00920890">
        <w:rPr>
          <w:rFonts w:ascii="Arial" w:hAnsi="Arial" w:cs="Arial"/>
          <w:sz w:val="20"/>
          <w:szCs w:val="20"/>
        </w:rPr>
        <w:t xml:space="preserve">de acuerdo con lo dispuesto en </w:t>
      </w:r>
      <w:r w:rsidR="00AF3C89">
        <w:rPr>
          <w:rFonts w:ascii="Arial" w:hAnsi="Arial" w:cs="Arial"/>
          <w:sz w:val="20"/>
          <w:szCs w:val="20"/>
        </w:rPr>
        <w:t>el artículo 10.</w:t>
      </w:r>
      <w:r w:rsidR="000A0B47" w:rsidRPr="00090551">
        <w:rPr>
          <w:rFonts w:ascii="Arial" w:hAnsi="Arial" w:cs="Arial"/>
          <w:sz w:val="20"/>
          <w:szCs w:val="20"/>
        </w:rPr>
        <w:t>12</w:t>
      </w:r>
      <w:r w:rsidR="00AF3C89" w:rsidRPr="00090551">
        <w:rPr>
          <w:rFonts w:ascii="Arial" w:hAnsi="Arial" w:cs="Arial"/>
          <w:sz w:val="20"/>
          <w:szCs w:val="20"/>
        </w:rPr>
        <w:t xml:space="preserve"> </w:t>
      </w:r>
      <w:r w:rsidR="00AF3C89" w:rsidRPr="00723955">
        <w:rPr>
          <w:rFonts w:ascii="Arial" w:hAnsi="Arial" w:cs="Arial"/>
          <w:sz w:val="20"/>
          <w:szCs w:val="20"/>
        </w:rPr>
        <w:t>del Real Decreto 126/2016, de 1 de abril</w:t>
      </w:r>
      <w:r w:rsidR="00626893">
        <w:rPr>
          <w:rFonts w:ascii="Arial" w:hAnsi="Arial" w:cs="Arial"/>
          <w:sz w:val="20"/>
          <w:szCs w:val="20"/>
        </w:rPr>
        <w:t>,</w:t>
      </w:r>
      <w:r w:rsidR="00B30BD9" w:rsidRPr="002B0C62">
        <w:rPr>
          <w:rFonts w:ascii="Arial" w:hAnsi="Arial" w:cs="Arial"/>
          <w:color w:val="2E74B5" w:themeColor="accent1" w:themeShade="BF"/>
          <w:sz w:val="20"/>
          <w:szCs w:val="20"/>
        </w:rPr>
        <w:t xml:space="preserve"> </w:t>
      </w:r>
      <w:r w:rsidR="00AF3C89" w:rsidRPr="00723955">
        <w:rPr>
          <w:rFonts w:ascii="Arial" w:hAnsi="Arial" w:cs="Arial"/>
          <w:sz w:val="20"/>
          <w:szCs w:val="20"/>
        </w:rPr>
        <w:t>según el modelo establecido en el anexo VI de esta</w:t>
      </w:r>
      <w:r w:rsidR="00AF3C89" w:rsidRPr="00920890">
        <w:rPr>
          <w:rFonts w:ascii="Arial" w:hAnsi="Arial" w:cs="Arial"/>
          <w:sz w:val="20"/>
          <w:szCs w:val="20"/>
        </w:rPr>
        <w:t xml:space="preserve"> convocatoria.</w:t>
      </w:r>
    </w:p>
    <w:p w14:paraId="364C5D15" w14:textId="60A24790" w:rsidR="00DF6EFF" w:rsidRPr="00520BB6" w:rsidRDefault="00626D55" w:rsidP="00626893">
      <w:pPr>
        <w:spacing w:after="120" w:line="276" w:lineRule="auto"/>
        <w:ind w:left="284"/>
        <w:jc w:val="both"/>
        <w:rPr>
          <w:rFonts w:ascii="Arial" w:hAnsi="Arial" w:cs="Arial"/>
          <w:sz w:val="20"/>
          <w:szCs w:val="20"/>
        </w:rPr>
      </w:pPr>
      <w:sdt>
        <w:sdtPr>
          <w:rPr>
            <w:rFonts w:ascii="Arial" w:hAnsi="Arial" w:cs="Arial"/>
            <w:sz w:val="20"/>
            <w:szCs w:val="20"/>
          </w:rPr>
          <w:id w:val="-1591999609"/>
        </w:sdtPr>
        <w:sdtEndPr/>
        <w:sdtContent>
          <w:r w:rsidR="00DF6EFF" w:rsidRPr="00520BB6">
            <w:rPr>
              <w:rFonts w:ascii="MS Gothic" w:eastAsia="MS Gothic" w:hAnsi="MS Gothic" w:cs="Arial" w:hint="eastAsia"/>
              <w:sz w:val="20"/>
              <w:szCs w:val="20"/>
            </w:rPr>
            <w:t>☐</w:t>
          </w:r>
        </w:sdtContent>
      </w:sdt>
      <w:r w:rsidR="00DF6EFF" w:rsidRPr="00520BB6">
        <w:rPr>
          <w:rFonts w:ascii="Arial" w:hAnsi="Arial" w:cs="Arial"/>
          <w:sz w:val="20"/>
          <w:szCs w:val="20"/>
        </w:rPr>
        <w:t xml:space="preserve"> Otra documentación. En su caso, indíquese:</w:t>
      </w:r>
      <w:r w:rsidR="00DF6EFF" w:rsidRPr="00520BB6">
        <w:rPr>
          <w:rFonts w:ascii="Arial" w:hAnsi="Arial" w:cs="Arial"/>
          <w:sz w:val="20"/>
          <w:szCs w:val="20"/>
        </w:rPr>
        <w:cr/>
        <w:t>______________________________________________________________________</w:t>
      </w:r>
    </w:p>
    <w:p w14:paraId="2A9BCE77" w14:textId="77777777" w:rsidR="00DF6EFF" w:rsidRPr="00520BB6" w:rsidRDefault="00DF6EFF" w:rsidP="00DF6EFF">
      <w:pPr>
        <w:spacing w:after="0" w:line="276" w:lineRule="auto"/>
        <w:ind w:left="284"/>
        <w:jc w:val="both"/>
        <w:rPr>
          <w:rFonts w:ascii="Arial" w:hAnsi="Arial" w:cs="Arial"/>
          <w:sz w:val="20"/>
          <w:szCs w:val="20"/>
        </w:rPr>
      </w:pPr>
      <w:r w:rsidRPr="00520BB6">
        <w:rPr>
          <w:rFonts w:ascii="Arial" w:hAnsi="Arial" w:cs="Arial"/>
          <w:sz w:val="20"/>
          <w:szCs w:val="20"/>
        </w:rPr>
        <w:t>______________________________________________________________________</w:t>
      </w:r>
    </w:p>
    <w:p w14:paraId="364C6AEC" w14:textId="77777777" w:rsidR="00DF6EFF" w:rsidRPr="00520BB6" w:rsidRDefault="00DF6EFF" w:rsidP="00DF6EFF">
      <w:pPr>
        <w:spacing w:after="0" w:line="276" w:lineRule="auto"/>
        <w:ind w:left="284"/>
        <w:jc w:val="both"/>
        <w:rPr>
          <w:rFonts w:ascii="Arial" w:hAnsi="Arial" w:cs="Arial"/>
          <w:sz w:val="20"/>
          <w:szCs w:val="20"/>
        </w:rPr>
      </w:pPr>
      <w:r w:rsidRPr="00520BB6">
        <w:rPr>
          <w:rFonts w:ascii="Arial" w:hAnsi="Arial" w:cs="Arial"/>
          <w:sz w:val="20"/>
          <w:szCs w:val="20"/>
        </w:rPr>
        <w:t>______________________________________________________________________.</w:t>
      </w:r>
    </w:p>
    <w:p w14:paraId="2CAEA259" w14:textId="77777777" w:rsidR="00DF6EFF" w:rsidRPr="00520BB6" w:rsidRDefault="00DF6EFF" w:rsidP="00DF6EFF">
      <w:pPr>
        <w:spacing w:after="0" w:line="276" w:lineRule="auto"/>
        <w:ind w:left="284"/>
        <w:jc w:val="both"/>
        <w:rPr>
          <w:rFonts w:ascii="Arial" w:hAnsi="Arial" w:cs="Arial"/>
        </w:rPr>
      </w:pPr>
    </w:p>
    <w:p w14:paraId="4296F62A" w14:textId="77777777" w:rsidR="00DF6EFF" w:rsidRPr="00520BB6" w:rsidRDefault="00DF6EFF" w:rsidP="00280195">
      <w:pPr>
        <w:numPr>
          <w:ilvl w:val="0"/>
          <w:numId w:val="1"/>
        </w:numPr>
        <w:spacing w:before="120" w:after="0"/>
        <w:jc w:val="both"/>
        <w:rPr>
          <w:rFonts w:ascii="Arial" w:hAnsi="Arial" w:cs="Arial"/>
          <w:sz w:val="24"/>
          <w:szCs w:val="24"/>
        </w:rPr>
      </w:pPr>
      <w:r w:rsidRPr="00520BB6">
        <w:rPr>
          <w:rFonts w:ascii="Arial" w:hAnsi="Arial" w:cs="Arial"/>
          <w:sz w:val="24"/>
          <w:szCs w:val="24"/>
        </w:rPr>
        <w:t>SOLICITUD.</w:t>
      </w:r>
    </w:p>
    <w:p w14:paraId="06E20550" w14:textId="77777777" w:rsidR="00B30BD9" w:rsidRDefault="00B30BD9" w:rsidP="00B30BD9">
      <w:pPr>
        <w:spacing w:before="120"/>
        <w:jc w:val="both"/>
        <w:rPr>
          <w:rFonts w:ascii="Arial" w:hAnsi="Arial" w:cs="Arial"/>
          <w:sz w:val="20"/>
          <w:szCs w:val="20"/>
        </w:rPr>
      </w:pPr>
      <w:r>
        <w:rPr>
          <w:rFonts w:ascii="Arial" w:hAnsi="Arial" w:cs="Arial"/>
          <w:sz w:val="20"/>
          <w:szCs w:val="20"/>
        </w:rPr>
        <w:t>El/la abajo firmante solicita la ayuda a que se refiere la presente instancia por importe de………………….. € y declara que son ciertos los datos consignados en ella, reuniendo los requisitos exigidos y aceptando las condiciones establecidas en la convocatoria, comprometiéndose a probar documentalmente todos los datos que figuran en esta solicitud y que conoce las obligaciones establecidas en el artículo 14 del Real Decreto 126/2016, de 1 de abril, y que se compromete a cumplirlas. Igualmente autoriza al Ministerio de Agricultura, Pesca y Alimentación para el uso y tratamiento de los datos de carácter personal que constan en la documentación presentada y en esta solicitud, a los efectos del inequívoco consentimiento previsto en el artículo 6 de la Ley Orgánica 3/2018, de 5 de diciembre, de Protección de Datos Personales y garantía de los derechos digitales y disposiciones concordantes.</w:t>
      </w:r>
    </w:p>
    <w:p w14:paraId="4A4020C4" w14:textId="10E561F4" w:rsidR="00B30BD9" w:rsidRDefault="00B30BD9" w:rsidP="00B30BD9">
      <w:pPr>
        <w:jc w:val="both"/>
        <w:rPr>
          <w:rFonts w:ascii="Arial" w:hAnsi="Arial" w:cs="Arial"/>
          <w:sz w:val="20"/>
          <w:szCs w:val="20"/>
        </w:rPr>
      </w:pPr>
      <w:r>
        <w:rPr>
          <w:rFonts w:ascii="Arial" w:hAnsi="Arial" w:cs="Arial"/>
          <w:sz w:val="20"/>
          <w:szCs w:val="20"/>
        </w:rPr>
        <w:t xml:space="preserve">El Fondo Español de Garantía Agraria, O.A.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w:t>
      </w:r>
      <w:r>
        <w:rPr>
          <w:rFonts w:ascii="Arial" w:hAnsi="Arial" w:cs="Arial"/>
          <w:sz w:val="20"/>
          <w:szCs w:val="20"/>
        </w:rPr>
        <w:lastRenderedPageBreak/>
        <w:t xml:space="preserve">información sobre la política de protección de datos aplicada al tratamiento Pagos de Ayudas y control de deudores:                                                                  </w:t>
      </w:r>
    </w:p>
    <w:p w14:paraId="1935E855" w14:textId="77777777" w:rsidR="00B30BD9" w:rsidRDefault="00B30BD9" w:rsidP="00B30BD9">
      <w:pPr>
        <w:pStyle w:val="Prrafodelista"/>
        <w:numPr>
          <w:ilvl w:val="0"/>
          <w:numId w:val="23"/>
        </w:numPr>
        <w:spacing w:line="256" w:lineRule="auto"/>
        <w:jc w:val="both"/>
        <w:rPr>
          <w:rFonts w:ascii="Arial" w:hAnsi="Arial" w:cs="Arial"/>
          <w:sz w:val="20"/>
          <w:szCs w:val="20"/>
        </w:rPr>
      </w:pPr>
      <w:r>
        <w:rPr>
          <w:rFonts w:ascii="Arial" w:hAnsi="Arial" w:cs="Arial"/>
          <w:sz w:val="20"/>
          <w:szCs w:val="20"/>
        </w:rPr>
        <w:t xml:space="preserve">Responsable del tratamiento: </w:t>
      </w:r>
    </w:p>
    <w:p w14:paraId="441EB249" w14:textId="77777777" w:rsidR="00B30BD9" w:rsidRDefault="00B30BD9" w:rsidP="00B30BD9">
      <w:pPr>
        <w:spacing w:after="0"/>
        <w:ind w:left="708"/>
        <w:jc w:val="both"/>
        <w:rPr>
          <w:rFonts w:ascii="Arial" w:hAnsi="Arial" w:cs="Arial"/>
          <w:sz w:val="20"/>
          <w:szCs w:val="20"/>
        </w:rPr>
      </w:pPr>
      <w:r>
        <w:rPr>
          <w:rFonts w:ascii="Arial" w:hAnsi="Arial" w:cs="Arial"/>
          <w:sz w:val="20"/>
          <w:szCs w:val="20"/>
        </w:rPr>
        <w:t xml:space="preserve">Fondo Español de Garantía Agraria, O.A. </w:t>
      </w:r>
    </w:p>
    <w:p w14:paraId="68AA7734" w14:textId="77777777" w:rsidR="00B30BD9" w:rsidRDefault="00B30BD9" w:rsidP="00B30BD9">
      <w:pPr>
        <w:spacing w:after="0"/>
        <w:ind w:left="708"/>
        <w:jc w:val="both"/>
        <w:rPr>
          <w:rFonts w:ascii="Arial" w:hAnsi="Arial" w:cs="Arial"/>
          <w:sz w:val="20"/>
          <w:szCs w:val="20"/>
        </w:rPr>
      </w:pPr>
      <w:r>
        <w:rPr>
          <w:rFonts w:ascii="Arial" w:hAnsi="Arial" w:cs="Arial"/>
          <w:sz w:val="20"/>
          <w:szCs w:val="20"/>
        </w:rPr>
        <w:t>Subdirección General Económico-Financiera.</w:t>
      </w:r>
    </w:p>
    <w:p w14:paraId="6EABFA2D" w14:textId="77777777" w:rsidR="00B30BD9" w:rsidRDefault="00B30BD9" w:rsidP="00B30BD9">
      <w:pPr>
        <w:spacing w:after="0"/>
        <w:ind w:left="708"/>
        <w:jc w:val="both"/>
        <w:rPr>
          <w:rFonts w:ascii="Arial" w:hAnsi="Arial" w:cs="Arial"/>
          <w:sz w:val="20"/>
          <w:szCs w:val="20"/>
        </w:rPr>
      </w:pPr>
      <w:r>
        <w:rPr>
          <w:rFonts w:ascii="Arial" w:hAnsi="Arial" w:cs="Arial"/>
          <w:sz w:val="20"/>
          <w:szCs w:val="20"/>
        </w:rPr>
        <w:t>C/ José Abascal 4. 28003. Madrid</w:t>
      </w:r>
    </w:p>
    <w:p w14:paraId="56A98CF4" w14:textId="77777777" w:rsidR="00B30BD9" w:rsidRDefault="00B30BD9" w:rsidP="00B30BD9">
      <w:pPr>
        <w:spacing w:after="0"/>
        <w:ind w:left="708"/>
        <w:jc w:val="both"/>
        <w:rPr>
          <w:rFonts w:ascii="Arial" w:hAnsi="Arial" w:cs="Arial"/>
          <w:sz w:val="20"/>
          <w:szCs w:val="20"/>
        </w:rPr>
      </w:pPr>
      <w:r>
        <w:rPr>
          <w:rFonts w:ascii="Arial" w:hAnsi="Arial" w:cs="Arial"/>
          <w:sz w:val="20"/>
          <w:szCs w:val="20"/>
        </w:rPr>
        <w:t>Teléfono 91 347 65 00</w:t>
      </w:r>
    </w:p>
    <w:p w14:paraId="4191492D" w14:textId="77777777" w:rsidR="00B30BD9" w:rsidRDefault="00B30BD9" w:rsidP="00B30BD9">
      <w:pPr>
        <w:spacing w:after="0"/>
        <w:ind w:left="708"/>
        <w:jc w:val="both"/>
        <w:rPr>
          <w:rFonts w:ascii="Arial" w:hAnsi="Arial" w:cs="Arial"/>
          <w:sz w:val="20"/>
          <w:szCs w:val="20"/>
        </w:rPr>
      </w:pPr>
      <w:r>
        <w:rPr>
          <w:rFonts w:ascii="Arial" w:hAnsi="Arial" w:cs="Arial"/>
          <w:sz w:val="20"/>
          <w:szCs w:val="20"/>
        </w:rPr>
        <w:t xml:space="preserve">Correo: </w:t>
      </w:r>
      <w:hyperlink r:id="rId9" w:history="1">
        <w:r>
          <w:rPr>
            <w:rStyle w:val="Hipervnculo"/>
            <w:rFonts w:ascii="Arial" w:hAnsi="Arial" w:cs="Arial"/>
            <w:sz w:val="20"/>
            <w:szCs w:val="20"/>
          </w:rPr>
          <w:t>sg.economicofinanciera@fega.es</w:t>
        </w:r>
      </w:hyperlink>
    </w:p>
    <w:p w14:paraId="7DB129B2" w14:textId="29039D68" w:rsidR="00B30BD9" w:rsidRDefault="00B30BD9" w:rsidP="00B30BD9">
      <w:pPr>
        <w:spacing w:after="0"/>
        <w:ind w:left="708"/>
        <w:jc w:val="both"/>
        <w:rPr>
          <w:rFonts w:ascii="Arial" w:hAnsi="Arial" w:cs="Arial"/>
          <w:sz w:val="20"/>
          <w:szCs w:val="20"/>
        </w:rPr>
      </w:pPr>
      <w:r>
        <w:rPr>
          <w:rFonts w:ascii="Arial" w:hAnsi="Arial" w:cs="Arial"/>
          <w:sz w:val="20"/>
          <w:szCs w:val="20"/>
        </w:rPr>
        <w:t xml:space="preserve">Delegado de Protección de datos: </w:t>
      </w:r>
      <w:bookmarkStart w:id="10" w:name="_GoBack"/>
      <w:bookmarkEnd w:id="10"/>
      <w:r w:rsidR="00626D55">
        <w:rPr>
          <w:rStyle w:val="Hipervnculo"/>
          <w:rFonts w:ascii="Arial" w:hAnsi="Arial" w:cs="Arial"/>
          <w:sz w:val="20"/>
          <w:szCs w:val="20"/>
        </w:rPr>
        <w:fldChar w:fldCharType="begin"/>
      </w:r>
      <w:r w:rsidR="00626D55">
        <w:rPr>
          <w:rStyle w:val="Hipervnculo"/>
          <w:rFonts w:ascii="Arial" w:hAnsi="Arial" w:cs="Arial"/>
          <w:sz w:val="20"/>
          <w:szCs w:val="20"/>
        </w:rPr>
        <w:instrText xml:space="preserve"> HYPERLINK "mailto:</w:instrText>
      </w:r>
      <w:r w:rsidR="00626D55" w:rsidRPr="00626D55">
        <w:rPr>
          <w:rStyle w:val="Hipervnculo"/>
          <w:rFonts w:ascii="Arial" w:hAnsi="Arial" w:cs="Arial"/>
          <w:sz w:val="20"/>
          <w:szCs w:val="20"/>
        </w:rPr>
        <w:instrText>bzn-DPD@mapa.es</w:instrText>
      </w:r>
      <w:r w:rsidR="00626D55">
        <w:rPr>
          <w:rStyle w:val="Hipervnculo"/>
          <w:rFonts w:ascii="Arial" w:hAnsi="Arial" w:cs="Arial"/>
          <w:sz w:val="20"/>
          <w:szCs w:val="20"/>
        </w:rPr>
        <w:instrText xml:space="preserve">" </w:instrText>
      </w:r>
      <w:r w:rsidR="00626D55">
        <w:rPr>
          <w:rStyle w:val="Hipervnculo"/>
          <w:rFonts w:ascii="Arial" w:hAnsi="Arial" w:cs="Arial"/>
          <w:sz w:val="20"/>
          <w:szCs w:val="20"/>
        </w:rPr>
        <w:fldChar w:fldCharType="separate"/>
      </w:r>
      <w:r w:rsidR="00626D55" w:rsidRPr="005917A7">
        <w:rPr>
          <w:rStyle w:val="Hipervnculo"/>
          <w:rFonts w:ascii="Arial" w:hAnsi="Arial" w:cs="Arial"/>
          <w:sz w:val="20"/>
          <w:szCs w:val="20"/>
        </w:rPr>
        <w:t>bzn-DPD@mapa.es</w:t>
      </w:r>
      <w:r w:rsidR="00626D55">
        <w:rPr>
          <w:rStyle w:val="Hipervnculo"/>
          <w:rFonts w:ascii="Arial" w:hAnsi="Arial" w:cs="Arial"/>
          <w:sz w:val="20"/>
          <w:szCs w:val="20"/>
        </w:rPr>
        <w:fldChar w:fldCharType="end"/>
      </w:r>
    </w:p>
    <w:p w14:paraId="10999684" w14:textId="77777777" w:rsidR="00B30BD9" w:rsidRDefault="00B30BD9" w:rsidP="00456B23">
      <w:pPr>
        <w:pStyle w:val="Prrafodelista"/>
        <w:numPr>
          <w:ilvl w:val="0"/>
          <w:numId w:val="23"/>
        </w:numPr>
        <w:spacing w:before="120" w:after="0" w:line="276" w:lineRule="auto"/>
        <w:ind w:left="357" w:hanging="357"/>
        <w:jc w:val="both"/>
        <w:rPr>
          <w:rFonts w:ascii="Arial" w:hAnsi="Arial" w:cs="Arial"/>
          <w:sz w:val="20"/>
          <w:szCs w:val="20"/>
        </w:rPr>
      </w:pPr>
      <w:r>
        <w:rPr>
          <w:rFonts w:ascii="Arial" w:hAnsi="Arial" w:cs="Arial"/>
          <w:sz w:val="20"/>
          <w:szCs w:val="20"/>
        </w:rPr>
        <w:t>Finalidad del tratamiento: Los datos personales incorporados serán utilizados exclusivamente para la gestión de subvenciones de fondos europeos gestionadas por el FEGA como organismo pagador (ejecución de pagos, control  de deudores por pagos indebidos, retenciones por embargos), y se conservarán mientras la legislación aplicable obligue a su conservación (Ley 16/1985, de 25 de junio, del Patrimonio Histórico Español y al Real Decreto 1708/2011, de 18 de noviembre, por el que se establece el Sistema Español de Archivos y se regula el Sistema de Archivos de la Administración General del Estado y de sus Organismos Públicos y su régimen de acceso. </w:t>
      </w:r>
    </w:p>
    <w:p w14:paraId="6F2FFB60" w14:textId="77777777" w:rsidR="00B30BD9" w:rsidRDefault="00B30BD9" w:rsidP="00456B23">
      <w:pPr>
        <w:pStyle w:val="Prrafodelista"/>
        <w:numPr>
          <w:ilvl w:val="0"/>
          <w:numId w:val="23"/>
        </w:numPr>
        <w:spacing w:before="120" w:after="0" w:line="276" w:lineRule="auto"/>
        <w:ind w:left="357" w:hanging="357"/>
        <w:jc w:val="both"/>
        <w:rPr>
          <w:rFonts w:ascii="Arial" w:hAnsi="Arial" w:cs="Arial"/>
          <w:sz w:val="20"/>
          <w:szCs w:val="20"/>
        </w:rPr>
      </w:pPr>
      <w:r>
        <w:rPr>
          <w:rFonts w:ascii="Arial" w:hAnsi="Arial" w:cs="Arial"/>
          <w:sz w:val="20"/>
          <w:szCs w:val="20"/>
        </w:rPr>
        <w:t>Legitimación del tratamiento: el tratamiento es necesario para el cumplimiento de una misión realizada en interés público o en el ejercicio de poderes públicos conferidos al responsable del tratamiento y está justificado por los siguientes apartados:</w:t>
      </w:r>
    </w:p>
    <w:p w14:paraId="1ECB7F46" w14:textId="77777777" w:rsidR="00B30BD9" w:rsidRDefault="00B30BD9" w:rsidP="00B30BD9">
      <w:pPr>
        <w:pStyle w:val="Prrafodelista"/>
        <w:numPr>
          <w:ilvl w:val="0"/>
          <w:numId w:val="24"/>
        </w:numPr>
        <w:spacing w:line="256" w:lineRule="auto"/>
        <w:rPr>
          <w:rFonts w:ascii="Arial" w:hAnsi="Arial" w:cs="Arial"/>
          <w:sz w:val="20"/>
          <w:szCs w:val="20"/>
        </w:rPr>
      </w:pPr>
      <w:r>
        <w:rPr>
          <w:rFonts w:ascii="Arial" w:hAnsi="Arial" w:cs="Arial"/>
          <w:sz w:val="20"/>
          <w:szCs w:val="20"/>
        </w:rPr>
        <w:t>Reglamento UE 1306/2013 del Parlamento Europeo y del Consejo, de 17 de diciembre de 2013.</w:t>
      </w:r>
    </w:p>
    <w:p w14:paraId="7FDE5B65" w14:textId="77777777" w:rsidR="00B30BD9" w:rsidRDefault="00B30BD9" w:rsidP="00B30BD9">
      <w:pPr>
        <w:pStyle w:val="Prrafodelista"/>
        <w:numPr>
          <w:ilvl w:val="0"/>
          <w:numId w:val="24"/>
        </w:numPr>
        <w:spacing w:line="256" w:lineRule="auto"/>
        <w:rPr>
          <w:rFonts w:ascii="Arial" w:hAnsi="Arial" w:cs="Arial"/>
          <w:sz w:val="20"/>
          <w:szCs w:val="20"/>
        </w:rPr>
      </w:pPr>
      <w:r>
        <w:rPr>
          <w:rFonts w:ascii="Arial" w:hAnsi="Arial" w:cs="Arial"/>
          <w:sz w:val="20"/>
          <w:szCs w:val="20"/>
        </w:rPr>
        <w:t>Ley 38/2003, de 17 de noviembre, General de Subvenciones.</w:t>
      </w:r>
    </w:p>
    <w:p w14:paraId="10653006" w14:textId="77777777" w:rsidR="00B30BD9" w:rsidRDefault="00B30BD9" w:rsidP="00B30BD9">
      <w:pPr>
        <w:pStyle w:val="Prrafodelista"/>
        <w:numPr>
          <w:ilvl w:val="0"/>
          <w:numId w:val="24"/>
        </w:numPr>
        <w:spacing w:after="0" w:line="256" w:lineRule="auto"/>
        <w:jc w:val="both"/>
        <w:rPr>
          <w:rFonts w:ascii="Arial" w:hAnsi="Arial" w:cs="Arial"/>
          <w:sz w:val="20"/>
          <w:szCs w:val="20"/>
        </w:rPr>
      </w:pPr>
      <w:r>
        <w:rPr>
          <w:rFonts w:ascii="Arial" w:hAnsi="Arial" w:cs="Arial"/>
          <w:sz w:val="20"/>
          <w:szCs w:val="20"/>
        </w:rPr>
        <w:t xml:space="preserve">Ley 39/2015, de 1 de octubre, del Procedimiento Administrativo Común.                                     </w:t>
      </w:r>
    </w:p>
    <w:p w14:paraId="14F01340" w14:textId="77777777" w:rsidR="00B30BD9" w:rsidRDefault="00B30BD9" w:rsidP="00456B23">
      <w:pPr>
        <w:pStyle w:val="Prrafodelista"/>
        <w:numPr>
          <w:ilvl w:val="0"/>
          <w:numId w:val="23"/>
        </w:numPr>
        <w:spacing w:before="120" w:after="0" w:line="276" w:lineRule="auto"/>
        <w:ind w:left="357" w:hanging="357"/>
        <w:jc w:val="both"/>
        <w:rPr>
          <w:rFonts w:ascii="Arial" w:hAnsi="Arial" w:cs="Arial"/>
          <w:sz w:val="20"/>
          <w:szCs w:val="20"/>
        </w:rPr>
      </w:pPr>
      <w:r>
        <w:rPr>
          <w:rFonts w:ascii="Arial" w:hAnsi="Arial" w:cs="Arial"/>
          <w:sz w:val="20"/>
          <w:szCs w:val="20"/>
        </w:rPr>
        <w:t xml:space="preserve">Destinatarios de los datos: no están previstas cesiones de datos ni transferencias internacionales de datos salvo las previstas legalmente.                                                                                      </w:t>
      </w:r>
    </w:p>
    <w:p w14:paraId="591F3326" w14:textId="77777777" w:rsidR="00B30BD9" w:rsidRDefault="00B30BD9" w:rsidP="00456B23">
      <w:pPr>
        <w:pStyle w:val="Prrafodelista"/>
        <w:numPr>
          <w:ilvl w:val="0"/>
          <w:numId w:val="23"/>
        </w:numPr>
        <w:spacing w:before="120" w:after="0" w:line="276" w:lineRule="auto"/>
        <w:ind w:left="357" w:hanging="357"/>
        <w:jc w:val="both"/>
        <w:rPr>
          <w:rFonts w:ascii="Arial" w:hAnsi="Arial" w:cs="Arial"/>
          <w:sz w:val="20"/>
          <w:szCs w:val="20"/>
        </w:rPr>
      </w:pPr>
      <w:r>
        <w:rPr>
          <w:rFonts w:ascii="Arial" w:hAnsi="Arial" w:cs="Arial"/>
          <w:sz w:val="20"/>
          <w:szCs w:val="20"/>
        </w:rPr>
        <w:t>Derechos sobre el tratamiento de datos: Podrá solicitar al Fondo Español de Garantía Agraria, O.A. a través de su sede electrónica (</w:t>
      </w:r>
      <w:hyperlink r:id="rId10" w:history="1">
        <w:r>
          <w:rPr>
            <w:rStyle w:val="Hipervnculo"/>
            <w:rFonts w:ascii="Arial" w:hAnsi="Arial" w:cs="Arial"/>
            <w:sz w:val="20"/>
            <w:szCs w:val="20"/>
          </w:rPr>
          <w:t>https://www.sede.fega.gob.es/</w:t>
        </w:r>
      </w:hyperlink>
      <w:r>
        <w:rPr>
          <w:rFonts w:ascii="Arial" w:hAnsi="Arial" w:cs="Arial"/>
          <w:sz w:val="20"/>
          <w:szCs w:val="20"/>
        </w:rPr>
        <w:t>),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 (</w:t>
      </w:r>
      <w:hyperlink r:id="rId11" w:history="1">
        <w:r>
          <w:rPr>
            <w:rStyle w:val="Hipervnculo"/>
            <w:rFonts w:ascii="Arial" w:hAnsi="Arial" w:cs="Arial"/>
            <w:sz w:val="20"/>
            <w:szCs w:val="20"/>
          </w:rPr>
          <w:t>https://sedeagpd.gob.es/</w:t>
        </w:r>
      </w:hyperlink>
      <w:r>
        <w:rPr>
          <w:rFonts w:ascii="Arial" w:hAnsi="Arial" w:cs="Arial"/>
          <w:sz w:val="20"/>
          <w:szCs w:val="20"/>
        </w:rPr>
        <w:t>),</w:t>
      </w:r>
    </w:p>
    <w:p w14:paraId="1CFA1BCA" w14:textId="77777777" w:rsidR="00B30BD9" w:rsidRDefault="00B30BD9" w:rsidP="00B30BD9">
      <w:pPr>
        <w:spacing w:before="120"/>
        <w:jc w:val="both"/>
        <w:rPr>
          <w:rFonts w:ascii="Arial" w:hAnsi="Arial" w:cs="Arial"/>
          <w:sz w:val="20"/>
          <w:szCs w:val="20"/>
        </w:rPr>
      </w:pPr>
      <w:r>
        <w:rPr>
          <w:rFonts w:ascii="Arial" w:hAnsi="Arial" w:cs="Arial"/>
          <w:sz w:val="20"/>
          <w:szCs w:val="20"/>
        </w:rPr>
        <w:t>El/la abajo firmante autoriza al Ministerio de Agricultura, Pesca y Alimentación, a recabar de la Agencia Tributaria y de la Tesorería General de la Seguridad Social información relativa al cumplimiento de las obligaciones tributarias y de la Seguridad Social:</w:t>
      </w:r>
    </w:p>
    <w:p w14:paraId="4208C5D6" w14:textId="77777777" w:rsidR="00B30BD9" w:rsidRDefault="00626D55" w:rsidP="00B30BD9">
      <w:pPr>
        <w:spacing w:before="120"/>
        <w:ind w:firstLine="708"/>
        <w:jc w:val="both"/>
        <w:rPr>
          <w:rFonts w:ascii="Arial" w:hAnsi="Arial" w:cs="Arial"/>
          <w:sz w:val="20"/>
          <w:szCs w:val="20"/>
        </w:rPr>
      </w:pPr>
      <w:sdt>
        <w:sdtPr>
          <w:rPr>
            <w:rFonts w:ascii="Arial" w:hAnsi="Arial" w:cs="Arial"/>
            <w:sz w:val="20"/>
            <w:szCs w:val="20"/>
          </w:rPr>
          <w:id w:val="-1726058605"/>
        </w:sdtPr>
        <w:sdtEndPr/>
        <w:sdtContent>
          <w:r w:rsidR="00B30BD9">
            <w:rPr>
              <w:rFonts w:ascii="MS Gothic" w:eastAsia="MS Gothic" w:hAnsi="MS Gothic" w:cs="Arial" w:hint="eastAsia"/>
              <w:sz w:val="20"/>
              <w:szCs w:val="20"/>
              <w:lang w:val="en-US"/>
            </w:rPr>
            <w:t>☐</w:t>
          </w:r>
        </w:sdtContent>
      </w:sdt>
      <w:r w:rsidR="00B30BD9">
        <w:rPr>
          <w:rFonts w:ascii="Arial" w:hAnsi="Arial" w:cs="Arial"/>
          <w:sz w:val="20"/>
          <w:szCs w:val="20"/>
        </w:rPr>
        <w:t xml:space="preserve"> SI</w:t>
      </w:r>
    </w:p>
    <w:p w14:paraId="659A7815" w14:textId="77777777" w:rsidR="00B30BD9" w:rsidRDefault="00626D55" w:rsidP="00B30BD9">
      <w:pPr>
        <w:spacing w:before="120"/>
        <w:ind w:firstLine="708"/>
        <w:jc w:val="both"/>
        <w:rPr>
          <w:rFonts w:ascii="Arial" w:hAnsi="Arial" w:cs="Arial"/>
          <w:sz w:val="20"/>
          <w:szCs w:val="20"/>
        </w:rPr>
      </w:pPr>
      <w:sdt>
        <w:sdtPr>
          <w:rPr>
            <w:rFonts w:ascii="Arial" w:hAnsi="Arial" w:cs="Arial"/>
            <w:sz w:val="20"/>
            <w:szCs w:val="20"/>
          </w:rPr>
          <w:id w:val="-1037032858"/>
        </w:sdtPr>
        <w:sdtEndPr/>
        <w:sdtContent>
          <w:r w:rsidR="00B30BD9">
            <w:rPr>
              <w:rFonts w:ascii="MS Gothic" w:eastAsia="MS Gothic" w:hAnsi="MS Gothic" w:cs="Arial" w:hint="eastAsia"/>
              <w:sz w:val="20"/>
              <w:szCs w:val="20"/>
              <w:lang w:val="en-US"/>
            </w:rPr>
            <w:t>☐</w:t>
          </w:r>
        </w:sdtContent>
      </w:sdt>
      <w:r w:rsidR="00B30BD9">
        <w:rPr>
          <w:rFonts w:ascii="Arial" w:hAnsi="Arial" w:cs="Arial"/>
          <w:sz w:val="20"/>
          <w:szCs w:val="20"/>
        </w:rPr>
        <w:t xml:space="preserve"> NO. El solicitante de la ayuda deberá aportar los correspondientes certificados.</w:t>
      </w:r>
    </w:p>
    <w:p w14:paraId="71FDB98F" w14:textId="77777777" w:rsidR="00B30BD9" w:rsidRDefault="00B30BD9" w:rsidP="00B30BD9">
      <w:pPr>
        <w:spacing w:before="120"/>
        <w:jc w:val="right"/>
        <w:rPr>
          <w:rFonts w:ascii="Arial" w:hAnsi="Arial" w:cs="Arial"/>
          <w:sz w:val="20"/>
          <w:szCs w:val="20"/>
        </w:rPr>
      </w:pPr>
      <w:r>
        <w:rPr>
          <w:rFonts w:ascii="Arial" w:hAnsi="Arial" w:cs="Arial"/>
          <w:sz w:val="20"/>
          <w:szCs w:val="20"/>
        </w:rPr>
        <w:t>En______, a __de ________de 20_.</w:t>
      </w:r>
    </w:p>
    <w:p w14:paraId="2DC48D6C" w14:textId="77777777" w:rsidR="00B30BD9" w:rsidRDefault="00B30BD9" w:rsidP="00B30BD9">
      <w:pPr>
        <w:spacing w:before="120"/>
        <w:jc w:val="right"/>
        <w:rPr>
          <w:rFonts w:ascii="Arial" w:hAnsi="Arial" w:cs="Arial"/>
          <w:sz w:val="20"/>
          <w:szCs w:val="20"/>
        </w:rPr>
      </w:pPr>
    </w:p>
    <w:p w14:paraId="6872466B" w14:textId="77777777" w:rsidR="00B30BD9" w:rsidRDefault="00B30BD9" w:rsidP="00B30BD9">
      <w:pPr>
        <w:spacing w:before="120"/>
        <w:jc w:val="right"/>
        <w:rPr>
          <w:rFonts w:ascii="Arial" w:hAnsi="Arial" w:cs="Arial"/>
          <w:sz w:val="20"/>
          <w:szCs w:val="20"/>
        </w:rPr>
      </w:pPr>
      <w:r>
        <w:rPr>
          <w:rFonts w:ascii="Arial" w:hAnsi="Arial" w:cs="Arial"/>
          <w:sz w:val="20"/>
          <w:szCs w:val="20"/>
        </w:rPr>
        <w:t>(Firma electrónica)</w:t>
      </w:r>
    </w:p>
    <w:p w14:paraId="03045D14" w14:textId="77777777" w:rsidR="00B30BD9" w:rsidRDefault="00B30BD9" w:rsidP="00B30BD9">
      <w:pPr>
        <w:spacing w:before="120"/>
        <w:rPr>
          <w:rFonts w:ascii="Arial" w:hAnsi="Arial" w:cs="Arial"/>
          <w:sz w:val="20"/>
          <w:szCs w:val="20"/>
        </w:rPr>
      </w:pPr>
      <w:r>
        <w:rPr>
          <w:rFonts w:ascii="Arial" w:hAnsi="Arial" w:cs="Arial"/>
          <w:sz w:val="20"/>
          <w:szCs w:val="20"/>
        </w:rPr>
        <w:t>Sr. Presidente del Fondo Español de Garantía Agraria O.A.</w:t>
      </w:r>
    </w:p>
    <w:p w14:paraId="59737273" w14:textId="77777777" w:rsidR="00B30BD9" w:rsidRDefault="00B30BD9" w:rsidP="00B30BD9">
      <w:pPr>
        <w:spacing w:before="120"/>
        <w:rPr>
          <w:rFonts w:ascii="Arial" w:hAnsi="Arial" w:cs="Arial"/>
          <w:sz w:val="20"/>
          <w:szCs w:val="20"/>
        </w:rPr>
      </w:pPr>
      <w:r>
        <w:rPr>
          <w:rFonts w:ascii="Arial" w:hAnsi="Arial" w:cs="Arial"/>
          <w:sz w:val="20"/>
          <w:szCs w:val="20"/>
        </w:rPr>
        <w:t>C/. Beneficencia, 8.</w:t>
      </w:r>
    </w:p>
    <w:p w14:paraId="3CFA89BC" w14:textId="77777777" w:rsidR="00B30BD9" w:rsidRDefault="00B30BD9" w:rsidP="00B30BD9">
      <w:pPr>
        <w:spacing w:before="120"/>
        <w:rPr>
          <w:rFonts w:ascii="Arial" w:hAnsi="Arial" w:cs="Arial"/>
          <w:sz w:val="20"/>
          <w:szCs w:val="20"/>
        </w:rPr>
      </w:pPr>
      <w:r>
        <w:rPr>
          <w:rFonts w:ascii="Arial" w:hAnsi="Arial" w:cs="Arial"/>
          <w:sz w:val="20"/>
          <w:szCs w:val="20"/>
        </w:rPr>
        <w:t>28071 Madrid.</w:t>
      </w:r>
    </w:p>
    <w:p w14:paraId="03264A75" w14:textId="77777777" w:rsidR="00DF6EFF" w:rsidRPr="00520BB6" w:rsidRDefault="00DF6EFF" w:rsidP="00DF6EFF">
      <w:pPr>
        <w:spacing w:before="120"/>
        <w:jc w:val="both"/>
        <w:rPr>
          <w:rFonts w:ascii="Arial" w:hAnsi="Arial" w:cs="Arial"/>
        </w:rPr>
      </w:pPr>
    </w:p>
    <w:sectPr w:rsidR="00DF6EFF" w:rsidRPr="00520BB6" w:rsidSect="00C70ED8">
      <w:headerReference w:type="default" r:id="rId12"/>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28993" w14:textId="77777777" w:rsidR="00685ADA" w:rsidRDefault="00685ADA">
      <w:pPr>
        <w:spacing w:after="0" w:line="240" w:lineRule="auto"/>
      </w:pPr>
      <w:r>
        <w:separator/>
      </w:r>
    </w:p>
  </w:endnote>
  <w:endnote w:type="continuationSeparator" w:id="0">
    <w:p w14:paraId="4BB592A8" w14:textId="77777777" w:rsidR="00685ADA" w:rsidRDefault="0068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40593" w14:textId="77777777" w:rsidR="00685ADA" w:rsidRDefault="00685ADA">
      <w:pPr>
        <w:spacing w:after="0" w:line="240" w:lineRule="auto"/>
      </w:pPr>
      <w:r>
        <w:separator/>
      </w:r>
    </w:p>
  </w:footnote>
  <w:footnote w:type="continuationSeparator" w:id="0">
    <w:p w14:paraId="2E4CAD41" w14:textId="77777777" w:rsidR="00685ADA" w:rsidRDefault="00685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01D53" w14:textId="6116C2FB" w:rsidR="00E970A3" w:rsidRDefault="00E970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A75CAE"/>
    <w:multiLevelType w:val="hybridMultilevel"/>
    <w:tmpl w:val="6E846104"/>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541C5C"/>
    <w:multiLevelType w:val="hybridMultilevel"/>
    <w:tmpl w:val="4C283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7F1B53"/>
    <w:multiLevelType w:val="hybridMultilevel"/>
    <w:tmpl w:val="F08A8E1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6D39AE"/>
    <w:multiLevelType w:val="hybridMultilevel"/>
    <w:tmpl w:val="1860A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EA7F12"/>
    <w:multiLevelType w:val="hybridMultilevel"/>
    <w:tmpl w:val="95FC63DE"/>
    <w:lvl w:ilvl="0" w:tplc="988225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0C1700"/>
    <w:multiLevelType w:val="hybridMultilevel"/>
    <w:tmpl w:val="3C8405A8"/>
    <w:lvl w:ilvl="0" w:tplc="0C0A0019">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3"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517E24F6"/>
    <w:multiLevelType w:val="hybridMultilevel"/>
    <w:tmpl w:val="2892D8C6"/>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C17A0DFC">
      <w:numFmt w:val="bullet"/>
      <w:lvlText w:val="-"/>
      <w:lvlJc w:val="left"/>
      <w:pPr>
        <w:ind w:left="2340" w:hanging="360"/>
      </w:pPr>
      <w:rPr>
        <w:rFonts w:ascii="Arial" w:eastAsiaTheme="minorHAnsi"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DE5DF7"/>
    <w:multiLevelType w:val="hybridMultilevel"/>
    <w:tmpl w:val="8014F91E"/>
    <w:lvl w:ilvl="0" w:tplc="3A44B1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5"/>
  </w:num>
  <w:num w:numId="3">
    <w:abstractNumId w:val="16"/>
  </w:num>
  <w:num w:numId="4">
    <w:abstractNumId w:val="8"/>
  </w:num>
  <w:num w:numId="5">
    <w:abstractNumId w:val="13"/>
  </w:num>
  <w:num w:numId="6">
    <w:abstractNumId w:val="22"/>
  </w:num>
  <w:num w:numId="7">
    <w:abstractNumId w:val="4"/>
  </w:num>
  <w:num w:numId="8">
    <w:abstractNumId w:val="17"/>
  </w:num>
  <w:num w:numId="9">
    <w:abstractNumId w:val="19"/>
  </w:num>
  <w:num w:numId="10">
    <w:abstractNumId w:val="2"/>
  </w:num>
  <w:num w:numId="11">
    <w:abstractNumId w:val="0"/>
  </w:num>
  <w:num w:numId="12">
    <w:abstractNumId w:val="6"/>
  </w:num>
  <w:num w:numId="13">
    <w:abstractNumId w:val="18"/>
  </w:num>
  <w:num w:numId="14">
    <w:abstractNumId w:val="20"/>
  </w:num>
  <w:num w:numId="15">
    <w:abstractNumId w:val="23"/>
  </w:num>
  <w:num w:numId="16">
    <w:abstractNumId w:val="11"/>
  </w:num>
  <w:num w:numId="17">
    <w:abstractNumId w:val="10"/>
  </w:num>
  <w:num w:numId="18">
    <w:abstractNumId w:val="1"/>
  </w:num>
  <w:num w:numId="19">
    <w:abstractNumId w:val="14"/>
  </w:num>
  <w:num w:numId="20">
    <w:abstractNumId w:val="21"/>
  </w:num>
  <w:num w:numId="21">
    <w:abstractNumId w:val="3"/>
  </w:num>
  <w:num w:numId="22">
    <w:abstractNumId w:val="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45"/>
    <w:rsid w:val="00007E29"/>
    <w:rsid w:val="000103D4"/>
    <w:rsid w:val="00022510"/>
    <w:rsid w:val="00033EFD"/>
    <w:rsid w:val="00034779"/>
    <w:rsid w:val="00043491"/>
    <w:rsid w:val="00052DB3"/>
    <w:rsid w:val="00062DE1"/>
    <w:rsid w:val="00080351"/>
    <w:rsid w:val="00083235"/>
    <w:rsid w:val="00090551"/>
    <w:rsid w:val="000973E1"/>
    <w:rsid w:val="000A0B47"/>
    <w:rsid w:val="000A22BE"/>
    <w:rsid w:val="000B132F"/>
    <w:rsid w:val="000B188D"/>
    <w:rsid w:val="000C163A"/>
    <w:rsid w:val="000D0658"/>
    <w:rsid w:val="000D78ED"/>
    <w:rsid w:val="000E34CF"/>
    <w:rsid w:val="000F4927"/>
    <w:rsid w:val="001029AB"/>
    <w:rsid w:val="0011590E"/>
    <w:rsid w:val="00133336"/>
    <w:rsid w:val="00140B46"/>
    <w:rsid w:val="00145C3A"/>
    <w:rsid w:val="0016279C"/>
    <w:rsid w:val="00163230"/>
    <w:rsid w:val="00165CD0"/>
    <w:rsid w:val="00175DD0"/>
    <w:rsid w:val="00180227"/>
    <w:rsid w:val="001814EF"/>
    <w:rsid w:val="00193C51"/>
    <w:rsid w:val="001A5D41"/>
    <w:rsid w:val="001B38E3"/>
    <w:rsid w:val="001B6ED6"/>
    <w:rsid w:val="001D18DD"/>
    <w:rsid w:val="001D65DF"/>
    <w:rsid w:val="001E7C7C"/>
    <w:rsid w:val="001F5151"/>
    <w:rsid w:val="00214FF7"/>
    <w:rsid w:val="00222723"/>
    <w:rsid w:val="00232736"/>
    <w:rsid w:val="002419E4"/>
    <w:rsid w:val="00251333"/>
    <w:rsid w:val="00253D6F"/>
    <w:rsid w:val="002677E8"/>
    <w:rsid w:val="00280195"/>
    <w:rsid w:val="00284171"/>
    <w:rsid w:val="00295F48"/>
    <w:rsid w:val="002B718C"/>
    <w:rsid w:val="002C49F0"/>
    <w:rsid w:val="002C7FB5"/>
    <w:rsid w:val="002E26E6"/>
    <w:rsid w:val="002E349A"/>
    <w:rsid w:val="002F42E0"/>
    <w:rsid w:val="002F465F"/>
    <w:rsid w:val="002F7F66"/>
    <w:rsid w:val="0030322E"/>
    <w:rsid w:val="00310B37"/>
    <w:rsid w:val="003120A8"/>
    <w:rsid w:val="00313573"/>
    <w:rsid w:val="003310A3"/>
    <w:rsid w:val="00344816"/>
    <w:rsid w:val="003527CF"/>
    <w:rsid w:val="003654B9"/>
    <w:rsid w:val="00377042"/>
    <w:rsid w:val="0038516C"/>
    <w:rsid w:val="00394831"/>
    <w:rsid w:val="00395870"/>
    <w:rsid w:val="00397220"/>
    <w:rsid w:val="003A229F"/>
    <w:rsid w:val="003A501C"/>
    <w:rsid w:val="003B2B27"/>
    <w:rsid w:val="003B490C"/>
    <w:rsid w:val="003D0C3A"/>
    <w:rsid w:val="003D712A"/>
    <w:rsid w:val="003E7C5B"/>
    <w:rsid w:val="003F0B0D"/>
    <w:rsid w:val="003F6DD5"/>
    <w:rsid w:val="00422A48"/>
    <w:rsid w:val="00443304"/>
    <w:rsid w:val="00445DBD"/>
    <w:rsid w:val="00447DE2"/>
    <w:rsid w:val="00451899"/>
    <w:rsid w:val="00456B23"/>
    <w:rsid w:val="004648F9"/>
    <w:rsid w:val="00466D53"/>
    <w:rsid w:val="00473768"/>
    <w:rsid w:val="0048257B"/>
    <w:rsid w:val="00484398"/>
    <w:rsid w:val="004A18D4"/>
    <w:rsid w:val="004A4683"/>
    <w:rsid w:val="004A5FE6"/>
    <w:rsid w:val="004B7075"/>
    <w:rsid w:val="004C0EAB"/>
    <w:rsid w:val="004C1DAB"/>
    <w:rsid w:val="004C2724"/>
    <w:rsid w:val="004E5343"/>
    <w:rsid w:val="004E7DBA"/>
    <w:rsid w:val="00501DFB"/>
    <w:rsid w:val="00502A33"/>
    <w:rsid w:val="00516443"/>
    <w:rsid w:val="00520736"/>
    <w:rsid w:val="00520BB6"/>
    <w:rsid w:val="00521055"/>
    <w:rsid w:val="0052182B"/>
    <w:rsid w:val="00527702"/>
    <w:rsid w:val="00530182"/>
    <w:rsid w:val="00532BA8"/>
    <w:rsid w:val="00535D17"/>
    <w:rsid w:val="005420C9"/>
    <w:rsid w:val="0054233B"/>
    <w:rsid w:val="00553416"/>
    <w:rsid w:val="0056260D"/>
    <w:rsid w:val="00567973"/>
    <w:rsid w:val="00575B9A"/>
    <w:rsid w:val="005836E9"/>
    <w:rsid w:val="00590C45"/>
    <w:rsid w:val="005955BC"/>
    <w:rsid w:val="005A69DA"/>
    <w:rsid w:val="005A7C96"/>
    <w:rsid w:val="005B5B3D"/>
    <w:rsid w:val="005B7510"/>
    <w:rsid w:val="005C405E"/>
    <w:rsid w:val="005D46DE"/>
    <w:rsid w:val="005E1150"/>
    <w:rsid w:val="005F4DF9"/>
    <w:rsid w:val="005F601D"/>
    <w:rsid w:val="00606674"/>
    <w:rsid w:val="00615247"/>
    <w:rsid w:val="00621D6A"/>
    <w:rsid w:val="00623F23"/>
    <w:rsid w:val="00626893"/>
    <w:rsid w:val="00626D10"/>
    <w:rsid w:val="00626D55"/>
    <w:rsid w:val="00632C45"/>
    <w:rsid w:val="00634A55"/>
    <w:rsid w:val="00645276"/>
    <w:rsid w:val="00654B07"/>
    <w:rsid w:val="006724E4"/>
    <w:rsid w:val="00673A2F"/>
    <w:rsid w:val="00676AD6"/>
    <w:rsid w:val="0068133E"/>
    <w:rsid w:val="00684E2C"/>
    <w:rsid w:val="00685ADA"/>
    <w:rsid w:val="0069027A"/>
    <w:rsid w:val="006A5952"/>
    <w:rsid w:val="006B13F9"/>
    <w:rsid w:val="006B3DB9"/>
    <w:rsid w:val="006C559F"/>
    <w:rsid w:val="006C593C"/>
    <w:rsid w:val="006C7D35"/>
    <w:rsid w:val="006D6849"/>
    <w:rsid w:val="006D7D68"/>
    <w:rsid w:val="006E3A66"/>
    <w:rsid w:val="006F544C"/>
    <w:rsid w:val="0070262E"/>
    <w:rsid w:val="00707C5E"/>
    <w:rsid w:val="0076505B"/>
    <w:rsid w:val="00777F2D"/>
    <w:rsid w:val="00792D29"/>
    <w:rsid w:val="00794581"/>
    <w:rsid w:val="007A031F"/>
    <w:rsid w:val="007A1CC4"/>
    <w:rsid w:val="007A3F25"/>
    <w:rsid w:val="007A4992"/>
    <w:rsid w:val="007B0D0F"/>
    <w:rsid w:val="007C05A3"/>
    <w:rsid w:val="007D17D7"/>
    <w:rsid w:val="007D2128"/>
    <w:rsid w:val="007D493E"/>
    <w:rsid w:val="007D5E3C"/>
    <w:rsid w:val="007D74E4"/>
    <w:rsid w:val="007E01C5"/>
    <w:rsid w:val="007E35C7"/>
    <w:rsid w:val="007E7E0B"/>
    <w:rsid w:val="007F2828"/>
    <w:rsid w:val="007F70F9"/>
    <w:rsid w:val="007F7183"/>
    <w:rsid w:val="007F76D1"/>
    <w:rsid w:val="008015E4"/>
    <w:rsid w:val="00804F97"/>
    <w:rsid w:val="008100AB"/>
    <w:rsid w:val="00810641"/>
    <w:rsid w:val="00812014"/>
    <w:rsid w:val="008307D1"/>
    <w:rsid w:val="0083499A"/>
    <w:rsid w:val="0084294C"/>
    <w:rsid w:val="008436EF"/>
    <w:rsid w:val="00844E29"/>
    <w:rsid w:val="00861401"/>
    <w:rsid w:val="00862E42"/>
    <w:rsid w:val="0088620D"/>
    <w:rsid w:val="008A363E"/>
    <w:rsid w:val="008D22F5"/>
    <w:rsid w:val="008F367C"/>
    <w:rsid w:val="009170B6"/>
    <w:rsid w:val="00925BD6"/>
    <w:rsid w:val="009314F9"/>
    <w:rsid w:val="00932C96"/>
    <w:rsid w:val="00945D9E"/>
    <w:rsid w:val="00954AF0"/>
    <w:rsid w:val="00971552"/>
    <w:rsid w:val="00971570"/>
    <w:rsid w:val="0097251F"/>
    <w:rsid w:val="0097486A"/>
    <w:rsid w:val="00990AC4"/>
    <w:rsid w:val="00994C82"/>
    <w:rsid w:val="009A1803"/>
    <w:rsid w:val="009A79D1"/>
    <w:rsid w:val="009C19FF"/>
    <w:rsid w:val="009D05B2"/>
    <w:rsid w:val="009D7467"/>
    <w:rsid w:val="00A10194"/>
    <w:rsid w:val="00A11F2C"/>
    <w:rsid w:val="00A15F53"/>
    <w:rsid w:val="00A34320"/>
    <w:rsid w:val="00A37A72"/>
    <w:rsid w:val="00A415B1"/>
    <w:rsid w:val="00A41D7A"/>
    <w:rsid w:val="00A53708"/>
    <w:rsid w:val="00A56249"/>
    <w:rsid w:val="00A56621"/>
    <w:rsid w:val="00A62B0E"/>
    <w:rsid w:val="00AA02A6"/>
    <w:rsid w:val="00AA059E"/>
    <w:rsid w:val="00AA64D4"/>
    <w:rsid w:val="00AC2A7A"/>
    <w:rsid w:val="00AD7FE6"/>
    <w:rsid w:val="00AE3489"/>
    <w:rsid w:val="00AF07AB"/>
    <w:rsid w:val="00AF3C89"/>
    <w:rsid w:val="00B02804"/>
    <w:rsid w:val="00B05AF1"/>
    <w:rsid w:val="00B100CD"/>
    <w:rsid w:val="00B128DD"/>
    <w:rsid w:val="00B13E02"/>
    <w:rsid w:val="00B14B0F"/>
    <w:rsid w:val="00B23512"/>
    <w:rsid w:val="00B23BB9"/>
    <w:rsid w:val="00B30BD9"/>
    <w:rsid w:val="00B3301F"/>
    <w:rsid w:val="00B5082A"/>
    <w:rsid w:val="00B525B1"/>
    <w:rsid w:val="00B53EE9"/>
    <w:rsid w:val="00B7456B"/>
    <w:rsid w:val="00B76575"/>
    <w:rsid w:val="00B81762"/>
    <w:rsid w:val="00B94544"/>
    <w:rsid w:val="00B94FBD"/>
    <w:rsid w:val="00BA7752"/>
    <w:rsid w:val="00BC21AD"/>
    <w:rsid w:val="00BC62A5"/>
    <w:rsid w:val="00BE1C09"/>
    <w:rsid w:val="00BE1F01"/>
    <w:rsid w:val="00BF05AF"/>
    <w:rsid w:val="00BF7A83"/>
    <w:rsid w:val="00C0149E"/>
    <w:rsid w:val="00C019E6"/>
    <w:rsid w:val="00C055DE"/>
    <w:rsid w:val="00C157F4"/>
    <w:rsid w:val="00C22126"/>
    <w:rsid w:val="00C31DF4"/>
    <w:rsid w:val="00C419C8"/>
    <w:rsid w:val="00C70ED8"/>
    <w:rsid w:val="00C91D28"/>
    <w:rsid w:val="00C95409"/>
    <w:rsid w:val="00CB2D0E"/>
    <w:rsid w:val="00CC08C2"/>
    <w:rsid w:val="00CC223A"/>
    <w:rsid w:val="00CC38B0"/>
    <w:rsid w:val="00CE046B"/>
    <w:rsid w:val="00CE10BD"/>
    <w:rsid w:val="00D02CC6"/>
    <w:rsid w:val="00D11145"/>
    <w:rsid w:val="00D14A3D"/>
    <w:rsid w:val="00D24423"/>
    <w:rsid w:val="00D25072"/>
    <w:rsid w:val="00D33392"/>
    <w:rsid w:val="00D5456E"/>
    <w:rsid w:val="00D570B1"/>
    <w:rsid w:val="00D65E0C"/>
    <w:rsid w:val="00D66E18"/>
    <w:rsid w:val="00D821F2"/>
    <w:rsid w:val="00D92C59"/>
    <w:rsid w:val="00D96B5E"/>
    <w:rsid w:val="00DA48BC"/>
    <w:rsid w:val="00DC67F4"/>
    <w:rsid w:val="00DD68CD"/>
    <w:rsid w:val="00DF675F"/>
    <w:rsid w:val="00DF6EFF"/>
    <w:rsid w:val="00DF7B5E"/>
    <w:rsid w:val="00E13D41"/>
    <w:rsid w:val="00E14967"/>
    <w:rsid w:val="00E15B43"/>
    <w:rsid w:val="00E168D6"/>
    <w:rsid w:val="00E17C91"/>
    <w:rsid w:val="00E21A3E"/>
    <w:rsid w:val="00E352E2"/>
    <w:rsid w:val="00E360FE"/>
    <w:rsid w:val="00E4629E"/>
    <w:rsid w:val="00E649AB"/>
    <w:rsid w:val="00E74539"/>
    <w:rsid w:val="00E970A3"/>
    <w:rsid w:val="00EB4B6B"/>
    <w:rsid w:val="00EB5479"/>
    <w:rsid w:val="00EC4135"/>
    <w:rsid w:val="00EE277D"/>
    <w:rsid w:val="00F02F34"/>
    <w:rsid w:val="00F16107"/>
    <w:rsid w:val="00F20411"/>
    <w:rsid w:val="00F22CB3"/>
    <w:rsid w:val="00F31BC4"/>
    <w:rsid w:val="00F57120"/>
    <w:rsid w:val="00F62FE8"/>
    <w:rsid w:val="00F6597C"/>
    <w:rsid w:val="00F87AC0"/>
    <w:rsid w:val="00F95E9F"/>
    <w:rsid w:val="00F97D41"/>
    <w:rsid w:val="00FA23DB"/>
    <w:rsid w:val="00FA5B11"/>
    <w:rsid w:val="00FA7CF8"/>
    <w:rsid w:val="00FC2479"/>
    <w:rsid w:val="00FC5530"/>
    <w:rsid w:val="00FD325C"/>
    <w:rsid w:val="00FD560A"/>
    <w:rsid w:val="00FD5FC1"/>
    <w:rsid w:val="00FF39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4F7FAA"/>
  <w15:docId w15:val="{0AA3B59C-780E-4DC6-A926-71024759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11145"/>
  </w:style>
  <w:style w:type="paragraph" w:styleId="Textodeglobo">
    <w:name w:val="Balloon Text"/>
    <w:basedOn w:val="Normal"/>
    <w:link w:val="TextodegloboCar"/>
    <w:uiPriority w:val="99"/>
    <w:semiHidden/>
    <w:unhideWhenUsed/>
    <w:rsid w:val="00D111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1145"/>
    <w:rPr>
      <w:rFonts w:ascii="Segoe UI" w:hAnsi="Segoe UI" w:cs="Segoe UI"/>
      <w:sz w:val="18"/>
      <w:szCs w:val="18"/>
    </w:rPr>
  </w:style>
  <w:style w:type="character" w:styleId="Refdecomentario">
    <w:name w:val="annotation reference"/>
    <w:basedOn w:val="Fuentedeprrafopredeter"/>
    <w:uiPriority w:val="99"/>
    <w:semiHidden/>
    <w:unhideWhenUsed/>
    <w:rsid w:val="00D11145"/>
    <w:rPr>
      <w:sz w:val="16"/>
      <w:szCs w:val="16"/>
    </w:rPr>
  </w:style>
  <w:style w:type="paragraph" w:styleId="Textocomentario">
    <w:name w:val="annotation text"/>
    <w:basedOn w:val="Normal"/>
    <w:link w:val="TextocomentarioCar"/>
    <w:uiPriority w:val="99"/>
    <w:unhideWhenUsed/>
    <w:rsid w:val="00D11145"/>
    <w:pPr>
      <w:spacing w:line="240" w:lineRule="auto"/>
    </w:pPr>
    <w:rPr>
      <w:sz w:val="20"/>
      <w:szCs w:val="20"/>
    </w:rPr>
  </w:style>
  <w:style w:type="character" w:customStyle="1" w:styleId="TextocomentarioCar">
    <w:name w:val="Texto comentario Car"/>
    <w:basedOn w:val="Fuentedeprrafopredeter"/>
    <w:link w:val="Textocomentario"/>
    <w:uiPriority w:val="99"/>
    <w:rsid w:val="00D11145"/>
    <w:rPr>
      <w:sz w:val="20"/>
      <w:szCs w:val="20"/>
    </w:rPr>
  </w:style>
  <w:style w:type="paragraph" w:styleId="Asuntodelcomentario">
    <w:name w:val="annotation subject"/>
    <w:basedOn w:val="Textocomentario"/>
    <w:next w:val="Textocomentario"/>
    <w:link w:val="AsuntodelcomentarioCar"/>
    <w:uiPriority w:val="99"/>
    <w:semiHidden/>
    <w:unhideWhenUsed/>
    <w:rsid w:val="00D11145"/>
    <w:rPr>
      <w:b/>
      <w:bCs/>
    </w:rPr>
  </w:style>
  <w:style w:type="character" w:customStyle="1" w:styleId="AsuntodelcomentarioCar">
    <w:name w:val="Asunto del comentario Car"/>
    <w:basedOn w:val="TextocomentarioCar"/>
    <w:link w:val="Asuntodelcomentario"/>
    <w:uiPriority w:val="99"/>
    <w:semiHidden/>
    <w:rsid w:val="00D11145"/>
    <w:rPr>
      <w:b/>
      <w:bCs/>
      <w:sz w:val="20"/>
      <w:szCs w:val="20"/>
    </w:rPr>
  </w:style>
  <w:style w:type="paragraph" w:styleId="Prrafodelista">
    <w:name w:val="List Paragraph"/>
    <w:basedOn w:val="Normal"/>
    <w:uiPriority w:val="34"/>
    <w:qFormat/>
    <w:rsid w:val="00D11145"/>
    <w:pPr>
      <w:ind w:left="720"/>
      <w:contextualSpacing/>
    </w:pPr>
  </w:style>
  <w:style w:type="table" w:styleId="Tablaconcuadrcula">
    <w:name w:val="Table Grid"/>
    <w:basedOn w:val="Tablanormal"/>
    <w:uiPriority w:val="39"/>
    <w:rsid w:val="00D1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11145"/>
    <w:rPr>
      <w:color w:val="808080"/>
    </w:rPr>
  </w:style>
  <w:style w:type="paragraph" w:styleId="Encabezado">
    <w:name w:val="header"/>
    <w:basedOn w:val="Normal"/>
    <w:link w:val="EncabezadoCar"/>
    <w:uiPriority w:val="99"/>
    <w:unhideWhenUsed/>
    <w:rsid w:val="00D111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1145"/>
  </w:style>
  <w:style w:type="paragraph" w:styleId="Piedepgina">
    <w:name w:val="footer"/>
    <w:basedOn w:val="Normal"/>
    <w:link w:val="PiedepginaCar"/>
    <w:uiPriority w:val="99"/>
    <w:unhideWhenUsed/>
    <w:rsid w:val="00D111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145"/>
  </w:style>
  <w:style w:type="paragraph" w:styleId="Revisin">
    <w:name w:val="Revision"/>
    <w:hidden/>
    <w:uiPriority w:val="99"/>
    <w:semiHidden/>
    <w:rsid w:val="00D11145"/>
    <w:pPr>
      <w:spacing w:after="0" w:line="240" w:lineRule="auto"/>
    </w:pPr>
  </w:style>
  <w:style w:type="paragraph" w:customStyle="1" w:styleId="Default">
    <w:name w:val="Default"/>
    <w:rsid w:val="00D11145"/>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D111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1145"/>
    <w:rPr>
      <w:sz w:val="20"/>
      <w:szCs w:val="20"/>
    </w:rPr>
  </w:style>
  <w:style w:type="character" w:styleId="Refdenotaalpie">
    <w:name w:val="footnote reference"/>
    <w:basedOn w:val="Fuentedeprrafopredeter"/>
    <w:uiPriority w:val="99"/>
    <w:semiHidden/>
    <w:unhideWhenUsed/>
    <w:rsid w:val="00D11145"/>
    <w:rPr>
      <w:vertAlign w:val="superscript"/>
    </w:rPr>
  </w:style>
  <w:style w:type="table" w:customStyle="1" w:styleId="Tablaconcuadrcula1">
    <w:name w:val="Tabla con cuadrícula1"/>
    <w:basedOn w:val="Tablanormal"/>
    <w:next w:val="Tablaconcuadrcula"/>
    <w:uiPriority w:val="39"/>
    <w:rsid w:val="00D1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F6EFF"/>
  </w:style>
  <w:style w:type="table" w:customStyle="1" w:styleId="Tablaconcuadrcula2">
    <w:name w:val="Tabla con cuadrícula2"/>
    <w:basedOn w:val="Tablanormal"/>
    <w:next w:val="Tablaconcuadrcula"/>
    <w:uiPriority w:val="39"/>
    <w:rsid w:val="00DF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F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6EFF"/>
    <w:rPr>
      <w:color w:val="0563C1" w:themeColor="hyperlink"/>
      <w:u w:val="single"/>
    </w:rPr>
  </w:style>
  <w:style w:type="paragraph" w:customStyle="1" w:styleId="Prrafodelista1">
    <w:name w:val="Párrafo de lista1"/>
    <w:basedOn w:val="Normal"/>
    <w:uiPriority w:val="99"/>
    <w:rsid w:val="00DF6EFF"/>
    <w:pPr>
      <w:spacing w:after="0" w:line="240" w:lineRule="auto"/>
      <w:ind w:left="720"/>
      <w:contextualSpacing/>
      <w:jc w:val="both"/>
    </w:pPr>
    <w:rPr>
      <w:rFonts w:ascii="Tahoma" w:eastAsia="Times New Roman" w:hAnsi="Tahoma" w:cs="Tahoma"/>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7025">
      <w:bodyDiv w:val="1"/>
      <w:marLeft w:val="0"/>
      <w:marRight w:val="0"/>
      <w:marTop w:val="0"/>
      <w:marBottom w:val="0"/>
      <w:divBdr>
        <w:top w:val="none" w:sz="0" w:space="0" w:color="auto"/>
        <w:left w:val="none" w:sz="0" w:space="0" w:color="auto"/>
        <w:bottom w:val="none" w:sz="0" w:space="0" w:color="auto"/>
        <w:right w:val="none" w:sz="0" w:space="0" w:color="auto"/>
      </w:divBdr>
    </w:div>
    <w:div w:id="178080882">
      <w:bodyDiv w:val="1"/>
      <w:marLeft w:val="0"/>
      <w:marRight w:val="0"/>
      <w:marTop w:val="0"/>
      <w:marBottom w:val="0"/>
      <w:divBdr>
        <w:top w:val="none" w:sz="0" w:space="0" w:color="auto"/>
        <w:left w:val="none" w:sz="0" w:space="0" w:color="auto"/>
        <w:bottom w:val="none" w:sz="0" w:space="0" w:color="auto"/>
        <w:right w:val="none" w:sz="0" w:space="0" w:color="auto"/>
      </w:divBdr>
    </w:div>
    <w:div w:id="200096409">
      <w:bodyDiv w:val="1"/>
      <w:marLeft w:val="0"/>
      <w:marRight w:val="0"/>
      <w:marTop w:val="0"/>
      <w:marBottom w:val="0"/>
      <w:divBdr>
        <w:top w:val="none" w:sz="0" w:space="0" w:color="auto"/>
        <w:left w:val="none" w:sz="0" w:space="0" w:color="auto"/>
        <w:bottom w:val="none" w:sz="0" w:space="0" w:color="auto"/>
        <w:right w:val="none" w:sz="0" w:space="0" w:color="auto"/>
      </w:divBdr>
    </w:div>
    <w:div w:id="342557742">
      <w:bodyDiv w:val="1"/>
      <w:marLeft w:val="0"/>
      <w:marRight w:val="0"/>
      <w:marTop w:val="0"/>
      <w:marBottom w:val="0"/>
      <w:divBdr>
        <w:top w:val="none" w:sz="0" w:space="0" w:color="auto"/>
        <w:left w:val="none" w:sz="0" w:space="0" w:color="auto"/>
        <w:bottom w:val="none" w:sz="0" w:space="0" w:color="auto"/>
        <w:right w:val="none" w:sz="0" w:space="0" w:color="auto"/>
      </w:divBdr>
    </w:div>
    <w:div w:id="762608361">
      <w:bodyDiv w:val="1"/>
      <w:marLeft w:val="0"/>
      <w:marRight w:val="0"/>
      <w:marTop w:val="0"/>
      <w:marBottom w:val="0"/>
      <w:divBdr>
        <w:top w:val="none" w:sz="0" w:space="0" w:color="auto"/>
        <w:left w:val="none" w:sz="0" w:space="0" w:color="auto"/>
        <w:bottom w:val="none" w:sz="0" w:space="0" w:color="auto"/>
        <w:right w:val="none" w:sz="0" w:space="0" w:color="auto"/>
      </w:divBdr>
    </w:div>
    <w:div w:id="1060207505">
      <w:bodyDiv w:val="1"/>
      <w:marLeft w:val="0"/>
      <w:marRight w:val="0"/>
      <w:marTop w:val="0"/>
      <w:marBottom w:val="0"/>
      <w:divBdr>
        <w:top w:val="none" w:sz="0" w:space="0" w:color="auto"/>
        <w:left w:val="none" w:sz="0" w:space="0" w:color="auto"/>
        <w:bottom w:val="none" w:sz="0" w:space="0" w:color="auto"/>
        <w:right w:val="none" w:sz="0" w:space="0" w:color="auto"/>
      </w:divBdr>
    </w:div>
    <w:div w:id="1294143186">
      <w:bodyDiv w:val="1"/>
      <w:marLeft w:val="0"/>
      <w:marRight w:val="0"/>
      <w:marTop w:val="0"/>
      <w:marBottom w:val="0"/>
      <w:divBdr>
        <w:top w:val="none" w:sz="0" w:space="0" w:color="auto"/>
        <w:left w:val="none" w:sz="0" w:space="0" w:color="auto"/>
        <w:bottom w:val="none" w:sz="0" w:space="0" w:color="auto"/>
        <w:right w:val="none" w:sz="0" w:space="0" w:color="auto"/>
      </w:divBdr>
    </w:div>
    <w:div w:id="1505171295">
      <w:bodyDiv w:val="1"/>
      <w:marLeft w:val="0"/>
      <w:marRight w:val="0"/>
      <w:marTop w:val="0"/>
      <w:marBottom w:val="0"/>
      <w:divBdr>
        <w:top w:val="none" w:sz="0" w:space="0" w:color="auto"/>
        <w:left w:val="none" w:sz="0" w:space="0" w:color="auto"/>
        <w:bottom w:val="none" w:sz="0" w:space="0" w:color="auto"/>
        <w:right w:val="none" w:sz="0" w:space="0" w:color="auto"/>
      </w:divBdr>
    </w:div>
    <w:div w:id="1635603385">
      <w:bodyDiv w:val="1"/>
      <w:marLeft w:val="0"/>
      <w:marRight w:val="0"/>
      <w:marTop w:val="0"/>
      <w:marBottom w:val="0"/>
      <w:divBdr>
        <w:top w:val="none" w:sz="0" w:space="0" w:color="auto"/>
        <w:left w:val="none" w:sz="0" w:space="0" w:color="auto"/>
        <w:bottom w:val="none" w:sz="0" w:space="0" w:color="auto"/>
        <w:right w:val="none" w:sz="0" w:space="0" w:color="auto"/>
      </w:divBdr>
    </w:div>
    <w:div w:id="1774936297">
      <w:bodyDiv w:val="1"/>
      <w:marLeft w:val="0"/>
      <w:marRight w:val="0"/>
      <w:marTop w:val="0"/>
      <w:marBottom w:val="0"/>
      <w:divBdr>
        <w:top w:val="none" w:sz="0" w:space="0" w:color="auto"/>
        <w:left w:val="none" w:sz="0" w:space="0" w:color="auto"/>
        <w:bottom w:val="none" w:sz="0" w:space="0" w:color="auto"/>
        <w:right w:val="none" w:sz="0" w:space="0" w:color="auto"/>
      </w:divBdr>
    </w:div>
    <w:div w:id="1796824810">
      <w:bodyDiv w:val="1"/>
      <w:marLeft w:val="0"/>
      <w:marRight w:val="0"/>
      <w:marTop w:val="0"/>
      <w:marBottom w:val="0"/>
      <w:divBdr>
        <w:top w:val="none" w:sz="0" w:space="0" w:color="auto"/>
        <w:left w:val="none" w:sz="0" w:space="0" w:color="auto"/>
        <w:bottom w:val="none" w:sz="0" w:space="0" w:color="auto"/>
        <w:right w:val="none" w:sz="0" w:space="0" w:color="auto"/>
      </w:divBdr>
    </w:div>
    <w:div w:id="1953442424">
      <w:bodyDiv w:val="1"/>
      <w:marLeft w:val="0"/>
      <w:marRight w:val="0"/>
      <w:marTop w:val="0"/>
      <w:marBottom w:val="0"/>
      <w:divBdr>
        <w:top w:val="none" w:sz="0" w:space="0" w:color="auto"/>
        <w:left w:val="none" w:sz="0" w:space="0" w:color="auto"/>
        <w:bottom w:val="none" w:sz="0" w:space="0" w:color="auto"/>
        <w:right w:val="none" w:sz="0" w:space="0" w:color="auto"/>
      </w:divBdr>
    </w:div>
    <w:div w:id="1980450856">
      <w:bodyDiv w:val="1"/>
      <w:marLeft w:val="0"/>
      <w:marRight w:val="0"/>
      <w:marTop w:val="0"/>
      <w:marBottom w:val="0"/>
      <w:divBdr>
        <w:top w:val="none" w:sz="0" w:space="0" w:color="auto"/>
        <w:left w:val="none" w:sz="0" w:space="0" w:color="auto"/>
        <w:bottom w:val="none" w:sz="0" w:space="0" w:color="auto"/>
        <w:right w:val="none" w:sz="0" w:space="0" w:color="auto"/>
      </w:divBdr>
    </w:div>
    <w:div w:id="19985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 TargetMode="External"/><Relationship Id="rId5" Type="http://schemas.openxmlformats.org/officeDocument/2006/relationships/webSettings" Target="webSettings.xml"/><Relationship Id="rId10" Type="http://schemas.openxmlformats.org/officeDocument/2006/relationships/hyperlink" Target="https://www.sede.fega.gob.es/" TargetMode="External"/><Relationship Id="rId4" Type="http://schemas.openxmlformats.org/officeDocument/2006/relationships/settings" Target="settings.xml"/><Relationship Id="rId9" Type="http://schemas.openxmlformats.org/officeDocument/2006/relationships/hyperlink" Target="mailto:sg.economicofinanciera@feg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3172-EE2E-4B52-9340-810259D2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1286</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15</cp:revision>
  <cp:lastPrinted>2016-04-01T07:23:00Z</cp:lastPrinted>
  <dcterms:created xsi:type="dcterms:W3CDTF">2018-10-11T11:42:00Z</dcterms:created>
  <dcterms:modified xsi:type="dcterms:W3CDTF">2019-11-14T14:20:00Z</dcterms:modified>
</cp:coreProperties>
</file>