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A1CDA" w14:textId="742016A0" w:rsidR="00F26B47" w:rsidRDefault="00317B34" w:rsidP="00F26B47">
      <w:pPr>
        <w:pStyle w:val="Ttulo1"/>
        <w:spacing w:after="109" w:line="276" w:lineRule="auto"/>
        <w:ind w:right="-1"/>
        <w:rPr>
          <w:rFonts w:asciiTheme="minorHAnsi" w:eastAsia="Arial Unicode MS" w:hAnsiTheme="minorHAnsi" w:cstheme="minorHAnsi"/>
          <w:szCs w:val="24"/>
        </w:rPr>
      </w:pPr>
      <w:r w:rsidRPr="00442C72">
        <w:rPr>
          <w:rFonts w:asciiTheme="minorHAnsi" w:hAnsiTheme="minorHAnsi" w:cstheme="minorHAnsi"/>
          <w:szCs w:val="24"/>
        </w:rPr>
        <w:t xml:space="preserve">Asunto: </w:t>
      </w:r>
      <w:r w:rsidR="00AA32CC">
        <w:rPr>
          <w:rFonts w:asciiTheme="minorHAnsi" w:hAnsiTheme="minorHAnsi" w:cstheme="minorHAnsi"/>
          <w:szCs w:val="24"/>
        </w:rPr>
        <w:t xml:space="preserve">audiencia e información públicas del </w:t>
      </w:r>
      <w:r w:rsidR="00F26B47" w:rsidRPr="00F26B47">
        <w:rPr>
          <w:rFonts w:asciiTheme="minorHAnsi" w:eastAsia="Arial Unicode MS" w:hAnsiTheme="minorHAnsi" w:cstheme="minorHAnsi"/>
          <w:szCs w:val="24"/>
        </w:rPr>
        <w:t xml:space="preserve">Proyecto de </w:t>
      </w:r>
      <w:r w:rsidR="008C63E6">
        <w:rPr>
          <w:rFonts w:asciiTheme="minorHAnsi" w:eastAsia="Arial Unicode MS" w:hAnsiTheme="minorHAnsi" w:cstheme="minorHAnsi"/>
          <w:szCs w:val="24"/>
        </w:rPr>
        <w:t>Real Decreto</w:t>
      </w:r>
      <w:r w:rsidR="00405F85" w:rsidRPr="00405F85">
        <w:rPr>
          <w:rFonts w:asciiTheme="minorHAnsi" w:eastAsia="Arial Unicode MS" w:hAnsiTheme="minorHAnsi" w:cstheme="minorHAnsi"/>
          <w:szCs w:val="24"/>
        </w:rPr>
        <w:t xml:space="preserve"> </w:t>
      </w:r>
      <w:r w:rsidR="008C63E6">
        <w:rPr>
          <w:rFonts w:asciiTheme="minorHAnsi" w:eastAsia="Arial Unicode MS" w:hAnsiTheme="minorHAnsi" w:cstheme="minorHAnsi"/>
          <w:szCs w:val="24"/>
        </w:rPr>
        <w:t>XX</w:t>
      </w:r>
      <w:r w:rsidR="00405F85" w:rsidRPr="00405F85">
        <w:rPr>
          <w:rFonts w:asciiTheme="minorHAnsi" w:eastAsia="Arial Unicode MS" w:hAnsiTheme="minorHAnsi" w:cstheme="minorHAnsi"/>
          <w:szCs w:val="24"/>
        </w:rPr>
        <w:t xml:space="preserve">/2023, de    de……, por </w:t>
      </w:r>
      <w:r w:rsidR="008C63E6">
        <w:rPr>
          <w:rFonts w:asciiTheme="minorHAnsi" w:eastAsia="Arial Unicode MS" w:hAnsiTheme="minorHAnsi" w:cstheme="minorHAnsi"/>
          <w:szCs w:val="24"/>
        </w:rPr>
        <w:t>el</w:t>
      </w:r>
      <w:r w:rsidR="00405F85" w:rsidRPr="00405F85">
        <w:rPr>
          <w:rFonts w:asciiTheme="minorHAnsi" w:eastAsia="Arial Unicode MS" w:hAnsiTheme="minorHAnsi" w:cstheme="minorHAnsi"/>
          <w:szCs w:val="24"/>
        </w:rPr>
        <w:t xml:space="preserve"> que se publica el listado de razas autóctonas amenazadas del Catálogo Oficial de Razas de Ganado de España y se modifican el Anexo I del Real Decreto 45/2019, de 8 de febrero y el Anexo II del Real Decreto 429/2022, de 7 de junio</w:t>
      </w:r>
      <w:r w:rsidR="00F26B47" w:rsidRPr="00F26B47">
        <w:rPr>
          <w:rFonts w:asciiTheme="minorHAnsi" w:eastAsia="Arial Unicode MS" w:hAnsiTheme="minorHAnsi" w:cstheme="minorHAnsi"/>
          <w:szCs w:val="24"/>
        </w:rPr>
        <w:t xml:space="preserve">. </w:t>
      </w:r>
    </w:p>
    <w:p w14:paraId="72CB7EEE" w14:textId="3A72E4A3" w:rsidR="00317B34" w:rsidRPr="00F26B47" w:rsidRDefault="00341E1C" w:rsidP="00F26B47">
      <w:pPr>
        <w:pStyle w:val="Ttulo1"/>
        <w:spacing w:after="109" w:line="276" w:lineRule="auto"/>
        <w:ind w:right="-1"/>
        <w:rPr>
          <w:rFonts w:asciiTheme="minorHAnsi" w:eastAsia="Arial Unicode MS" w:hAnsiTheme="minorHAnsi" w:cstheme="minorHAnsi"/>
          <w:szCs w:val="24"/>
        </w:rPr>
      </w:pPr>
      <w:r w:rsidRPr="00F26B47">
        <w:rPr>
          <w:rFonts w:asciiTheme="minorHAnsi" w:eastAsia="Arial Unicode MS" w:hAnsiTheme="minorHAnsi" w:cstheme="minorHAnsi"/>
          <w:szCs w:val="24"/>
        </w:rPr>
        <w:t>(</w:t>
      </w:r>
      <w:r w:rsidR="00317B34" w:rsidRPr="00F26B47">
        <w:rPr>
          <w:rFonts w:asciiTheme="minorHAnsi" w:eastAsia="Arial Unicode MS" w:hAnsiTheme="minorHAnsi" w:cstheme="minorHAnsi"/>
          <w:szCs w:val="24"/>
        </w:rPr>
        <w:t>Formato para enviar observaciones o comentarios</w:t>
      </w:r>
      <w:r w:rsidRPr="00F26B47">
        <w:rPr>
          <w:rFonts w:asciiTheme="minorHAnsi" w:eastAsia="Arial Unicode MS" w:hAnsiTheme="minorHAnsi" w:cstheme="minorHAnsi"/>
          <w:szCs w:val="24"/>
        </w:rPr>
        <w:t>)</w:t>
      </w:r>
    </w:p>
    <w:p w14:paraId="03D15E76" w14:textId="77777777" w:rsidR="00317B34" w:rsidRPr="00442C72" w:rsidRDefault="00317B34" w:rsidP="00317B34">
      <w:pPr>
        <w:jc w:val="center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969"/>
        <w:gridCol w:w="3969"/>
        <w:gridCol w:w="1843"/>
        <w:gridCol w:w="1843"/>
      </w:tblGrid>
      <w:tr w:rsidR="001D139F" w:rsidRPr="00442C72" w14:paraId="0D72302A" w14:textId="77777777" w:rsidTr="001D139F">
        <w:trPr>
          <w:jc w:val="center"/>
        </w:trPr>
        <w:tc>
          <w:tcPr>
            <w:tcW w:w="562" w:type="dxa"/>
          </w:tcPr>
          <w:p w14:paraId="12217ADC" w14:textId="77777777" w:rsidR="001D139F" w:rsidRPr="00442C72" w:rsidRDefault="001D139F" w:rsidP="00317B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42C72">
              <w:rPr>
                <w:rFonts w:cstheme="minorHAnsi"/>
                <w:b/>
                <w:sz w:val="24"/>
                <w:szCs w:val="24"/>
              </w:rPr>
              <w:t>Nº</w:t>
            </w:r>
          </w:p>
        </w:tc>
        <w:tc>
          <w:tcPr>
            <w:tcW w:w="3969" w:type="dxa"/>
            <w:vAlign w:val="center"/>
          </w:tcPr>
          <w:p w14:paraId="297300EC" w14:textId="77777777" w:rsidR="001D139F" w:rsidRPr="00442C72" w:rsidRDefault="001D139F" w:rsidP="001D13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2C72">
              <w:rPr>
                <w:rFonts w:cstheme="minorHAnsi"/>
                <w:b/>
                <w:sz w:val="24"/>
                <w:szCs w:val="24"/>
              </w:rPr>
              <w:t xml:space="preserve">Comentario  y Justificación </w:t>
            </w:r>
          </w:p>
        </w:tc>
        <w:tc>
          <w:tcPr>
            <w:tcW w:w="3969" w:type="dxa"/>
          </w:tcPr>
          <w:p w14:paraId="3BF71DA6" w14:textId="77777777" w:rsidR="001D139F" w:rsidRPr="00442C72" w:rsidRDefault="001D139F" w:rsidP="00FC31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23940D3" w14:textId="77777777" w:rsidR="001D139F" w:rsidRPr="00442C72" w:rsidRDefault="001D139F" w:rsidP="00FC31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42C72">
              <w:rPr>
                <w:rFonts w:cstheme="minorHAnsi"/>
                <w:b/>
                <w:sz w:val="24"/>
                <w:szCs w:val="24"/>
              </w:rPr>
              <w:t xml:space="preserve">Propuesta 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39789820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2C72">
              <w:rPr>
                <w:rFonts w:cstheme="minorHAnsi"/>
                <w:sz w:val="24"/>
                <w:szCs w:val="24"/>
              </w:rPr>
              <w:t xml:space="preserve">Valoración </w:t>
            </w:r>
          </w:p>
          <w:p w14:paraId="6270C350" w14:textId="77777777" w:rsidR="001D139F" w:rsidRPr="00442C72" w:rsidRDefault="001D139F" w:rsidP="00341E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2C72">
              <w:rPr>
                <w:rFonts w:cstheme="minorHAnsi"/>
                <w:sz w:val="24"/>
                <w:szCs w:val="24"/>
              </w:rPr>
              <w:t>(a cumplimentar por la Administración)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1B01BD0A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2C72">
              <w:rPr>
                <w:rFonts w:cstheme="minorHAnsi"/>
                <w:sz w:val="24"/>
                <w:szCs w:val="24"/>
              </w:rPr>
              <w:t>Resolución</w:t>
            </w:r>
          </w:p>
          <w:p w14:paraId="2CBDEE78" w14:textId="77777777" w:rsidR="001D139F" w:rsidRPr="00442C72" w:rsidRDefault="001D139F" w:rsidP="00341E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2C72">
              <w:rPr>
                <w:rFonts w:cstheme="minorHAnsi"/>
                <w:sz w:val="24"/>
                <w:szCs w:val="24"/>
              </w:rPr>
              <w:t>(a cumplimentar por la Administración)</w:t>
            </w:r>
          </w:p>
        </w:tc>
      </w:tr>
      <w:tr w:rsidR="001D139F" w:rsidRPr="00442C72" w14:paraId="6E0317F4" w14:textId="77777777" w:rsidTr="001D139F">
        <w:trPr>
          <w:jc w:val="center"/>
        </w:trPr>
        <w:tc>
          <w:tcPr>
            <w:tcW w:w="562" w:type="dxa"/>
          </w:tcPr>
          <w:p w14:paraId="70AE6211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CF529D3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452630A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37AE32F3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30E57696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D139F" w:rsidRPr="00442C72" w14:paraId="35EA7AEB" w14:textId="77777777" w:rsidTr="001D139F">
        <w:trPr>
          <w:jc w:val="center"/>
        </w:trPr>
        <w:tc>
          <w:tcPr>
            <w:tcW w:w="562" w:type="dxa"/>
          </w:tcPr>
          <w:p w14:paraId="07BAE614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8193940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AB617A0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66B54AFC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540A9B09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D139F" w:rsidRPr="00442C72" w14:paraId="3D80BE6E" w14:textId="77777777" w:rsidTr="001D139F">
        <w:trPr>
          <w:jc w:val="center"/>
        </w:trPr>
        <w:tc>
          <w:tcPr>
            <w:tcW w:w="562" w:type="dxa"/>
          </w:tcPr>
          <w:p w14:paraId="7F7A4A41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17FAB5C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9DD92C1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7453E800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51F84BCC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D139F" w:rsidRPr="00442C72" w14:paraId="2D9B5249" w14:textId="77777777" w:rsidTr="001D139F">
        <w:trPr>
          <w:jc w:val="center"/>
        </w:trPr>
        <w:tc>
          <w:tcPr>
            <w:tcW w:w="562" w:type="dxa"/>
          </w:tcPr>
          <w:p w14:paraId="0F165C54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7E0B83D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308DF11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76626005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370A9FA5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3AB09017" w14:textId="77777777" w:rsidR="00442C72" w:rsidRPr="00442C72" w:rsidRDefault="00442C72" w:rsidP="00BF4DA4">
      <w:pPr>
        <w:jc w:val="both"/>
        <w:rPr>
          <w:rFonts w:cstheme="minorHAnsi"/>
          <w:sz w:val="24"/>
          <w:szCs w:val="24"/>
        </w:rPr>
      </w:pPr>
    </w:p>
    <w:p w14:paraId="22948678" w14:textId="31BC5FC8" w:rsidR="00442C72" w:rsidRPr="00442C72" w:rsidRDefault="00442C72" w:rsidP="00BF4DA4">
      <w:pPr>
        <w:jc w:val="both"/>
        <w:rPr>
          <w:rFonts w:cstheme="minorHAnsi"/>
          <w:sz w:val="24"/>
          <w:szCs w:val="24"/>
        </w:rPr>
      </w:pPr>
      <w:r w:rsidRPr="00442C72">
        <w:rPr>
          <w:rFonts w:eastAsia="Times New Roman" w:cstheme="minorHAnsi"/>
          <w:color w:val="000000"/>
          <w:sz w:val="24"/>
          <w:szCs w:val="24"/>
          <w:lang w:eastAsia="es-ES"/>
        </w:rPr>
        <w:t xml:space="preserve">Por favor, indique claramente la referencia </w:t>
      </w:r>
      <w:r w:rsidR="00405F85" w:rsidRPr="00405F85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 xml:space="preserve">Proyecto </w:t>
      </w:r>
      <w:r w:rsidR="008C63E6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>RD</w:t>
      </w:r>
      <w:r w:rsidR="00405F85" w:rsidRPr="00405F85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 xml:space="preserve"> Razas</w:t>
      </w:r>
      <w:r w:rsidR="00EE32E3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 xml:space="preserve"> autóctonas</w:t>
      </w:r>
      <w:r w:rsidR="00405F85">
        <w:rPr>
          <w:rFonts w:eastAsia="Times New Roman" w:cstheme="minorHAnsi"/>
          <w:b/>
          <w:color w:val="000000"/>
          <w:sz w:val="24"/>
          <w:szCs w:val="24"/>
          <w:lang w:eastAsia="es-ES"/>
        </w:rPr>
        <w:t xml:space="preserve"> amenazadas, Catálogo Oficial y anexos</w:t>
      </w:r>
      <w:r w:rsidRPr="00442C72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en el asunto de sus comunicaciones.</w:t>
      </w:r>
    </w:p>
    <w:sectPr w:rsidR="00442C72" w:rsidRPr="00442C72" w:rsidSect="00317B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34"/>
    <w:rsid w:val="00001EB5"/>
    <w:rsid w:val="000112E3"/>
    <w:rsid w:val="00042108"/>
    <w:rsid w:val="00196F31"/>
    <w:rsid w:val="001D139F"/>
    <w:rsid w:val="001F7F0E"/>
    <w:rsid w:val="002A16A9"/>
    <w:rsid w:val="002F0744"/>
    <w:rsid w:val="00317B34"/>
    <w:rsid w:val="00341E1C"/>
    <w:rsid w:val="003F3C73"/>
    <w:rsid w:val="00405F85"/>
    <w:rsid w:val="00442C72"/>
    <w:rsid w:val="004717FB"/>
    <w:rsid w:val="00503BDF"/>
    <w:rsid w:val="005175A1"/>
    <w:rsid w:val="00584E77"/>
    <w:rsid w:val="005A3963"/>
    <w:rsid w:val="00642030"/>
    <w:rsid w:val="00692F19"/>
    <w:rsid w:val="007D23CB"/>
    <w:rsid w:val="007D278C"/>
    <w:rsid w:val="008C63E6"/>
    <w:rsid w:val="00A776BC"/>
    <w:rsid w:val="00AA2B58"/>
    <w:rsid w:val="00AA32CC"/>
    <w:rsid w:val="00AD675D"/>
    <w:rsid w:val="00B31F15"/>
    <w:rsid w:val="00B35B51"/>
    <w:rsid w:val="00BF4DA4"/>
    <w:rsid w:val="00C301EC"/>
    <w:rsid w:val="00CA0254"/>
    <w:rsid w:val="00CE7418"/>
    <w:rsid w:val="00D65C30"/>
    <w:rsid w:val="00DE6E33"/>
    <w:rsid w:val="00E54B5A"/>
    <w:rsid w:val="00E85FA1"/>
    <w:rsid w:val="00EA565C"/>
    <w:rsid w:val="00EA5FAA"/>
    <w:rsid w:val="00EE32E3"/>
    <w:rsid w:val="00F26B47"/>
    <w:rsid w:val="00FB5D54"/>
    <w:rsid w:val="00FC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E25D7"/>
  <w15:docId w15:val="{F16DED64-8841-404A-BD95-5C3A584A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paragraph" w:styleId="Ttulo1">
    <w:name w:val="heading 1"/>
    <w:basedOn w:val="Normal"/>
    <w:next w:val="Normal"/>
    <w:link w:val="Ttulo1Car"/>
    <w:qFormat/>
    <w:rsid w:val="00CE7418"/>
    <w:pPr>
      <w:keepNext/>
      <w:pBdr>
        <w:bottom w:val="single" w:sz="4" w:space="1" w:color="auto"/>
      </w:pBd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E7418"/>
    <w:rPr>
      <w:rFonts w:ascii="Arial" w:eastAsia="Times New Roman" w:hAnsi="Arial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Martín Cornejo, Mónica</cp:lastModifiedBy>
  <cp:revision>9</cp:revision>
  <cp:lastPrinted>2017-02-07T09:12:00Z</cp:lastPrinted>
  <dcterms:created xsi:type="dcterms:W3CDTF">2022-11-11T12:15:00Z</dcterms:created>
  <dcterms:modified xsi:type="dcterms:W3CDTF">2023-05-31T08:02:00Z</dcterms:modified>
</cp:coreProperties>
</file>