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1194" w14:textId="305E2EBD" w:rsidR="00DD3809" w:rsidRDefault="00F20E5D" w:rsidP="00F20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b/>
          <w:bCs/>
        </w:rPr>
      </w:pPr>
      <w:r>
        <w:rPr>
          <w:b/>
          <w:bCs/>
        </w:rPr>
        <w:t>Modelo para la presentación de aportaciones a la a</w:t>
      </w:r>
      <w:r w:rsidR="003412FE" w:rsidRPr="00E438C0">
        <w:rPr>
          <w:b/>
          <w:bCs/>
        </w:rPr>
        <w:t xml:space="preserve">udiencia pública del proyecto de Real Decreto por el que se modifica el </w:t>
      </w:r>
      <w:r w:rsidR="00DD3809" w:rsidRPr="00DD3809">
        <w:rPr>
          <w:b/>
          <w:bCs/>
        </w:rPr>
        <w:t>Real Decreto 1135/2002, de 31 de octubre, relativo a las normas mínimas para la protección de cerdos</w:t>
      </w:r>
      <w:r w:rsidR="00DD3809" w:rsidRPr="00DD3809">
        <w:rPr>
          <w:b/>
          <w:bCs/>
        </w:rPr>
        <w:t xml:space="preserve"> </w:t>
      </w:r>
    </w:p>
    <w:p w14:paraId="7F74AAC3" w14:textId="77777777" w:rsidR="001439BF" w:rsidRPr="008D2E2A" w:rsidRDefault="001439BF" w:rsidP="008D2E2A"/>
    <w:p w14:paraId="353AEDEF" w14:textId="0BED0E4D" w:rsidR="001864EE" w:rsidRDefault="00F20E5D" w:rsidP="00F20E5D">
      <w:pPr>
        <w:pStyle w:val="Prrafodelista"/>
        <w:numPr>
          <w:ilvl w:val="0"/>
          <w:numId w:val="1"/>
        </w:numPr>
      </w:pPr>
      <w:r>
        <w:t xml:space="preserve">Identificación del comunicante. </w:t>
      </w:r>
    </w:p>
    <w:p w14:paraId="5A3E2EEE" w14:textId="42B54096" w:rsidR="00C17F71" w:rsidRDefault="00C17F71" w:rsidP="00C17F71">
      <w:pPr>
        <w:pStyle w:val="Prrafodelista"/>
        <w:numPr>
          <w:ilvl w:val="1"/>
          <w:numId w:val="1"/>
        </w:numPr>
      </w:pPr>
      <w:r>
        <w:t>Personas físicas</w:t>
      </w:r>
    </w:p>
    <w:p w14:paraId="4C17EF26" w14:textId="77777777" w:rsidR="00C17F71" w:rsidRDefault="00C17F71" w:rsidP="00C17F71">
      <w:pPr>
        <w:pStyle w:val="Prrafodelista"/>
        <w:numPr>
          <w:ilvl w:val="2"/>
          <w:numId w:val="1"/>
        </w:numPr>
      </w:pPr>
      <w:r>
        <w:t>Nombre:</w:t>
      </w:r>
    </w:p>
    <w:p w14:paraId="25669905" w14:textId="4D3E501B" w:rsidR="00C17F71" w:rsidRDefault="00C17F71" w:rsidP="00C17F71">
      <w:pPr>
        <w:pStyle w:val="Prrafodelista"/>
        <w:numPr>
          <w:ilvl w:val="2"/>
          <w:numId w:val="1"/>
        </w:numPr>
      </w:pPr>
      <w:r>
        <w:t>Apellidos</w:t>
      </w:r>
    </w:p>
    <w:p w14:paraId="4C6B6EA3" w14:textId="2F836088" w:rsidR="00C17F71" w:rsidRDefault="00C17F71" w:rsidP="00C17F71">
      <w:pPr>
        <w:pStyle w:val="Prrafodelista"/>
        <w:numPr>
          <w:ilvl w:val="1"/>
          <w:numId w:val="1"/>
        </w:numPr>
      </w:pPr>
      <w:r>
        <w:t xml:space="preserve">Personas jurídicas: </w:t>
      </w:r>
    </w:p>
    <w:p w14:paraId="27232602" w14:textId="77777777" w:rsidR="00C17F71" w:rsidRDefault="00C17F71" w:rsidP="00C17F71">
      <w:pPr>
        <w:pStyle w:val="Prrafodelista"/>
      </w:pPr>
    </w:p>
    <w:p w14:paraId="5FCEE4AB" w14:textId="1DFD9A00" w:rsidR="00F20E5D" w:rsidRDefault="00C17F71" w:rsidP="00F20E5D">
      <w:pPr>
        <w:pStyle w:val="Prrafodelista"/>
        <w:numPr>
          <w:ilvl w:val="0"/>
          <w:numId w:val="1"/>
        </w:numPr>
      </w:pPr>
      <w:r>
        <w:t>Aportaciones: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1"/>
        <w:gridCol w:w="1966"/>
        <w:gridCol w:w="4977"/>
      </w:tblGrid>
      <w:tr w:rsidR="00C33CA9" w14:paraId="1DB0DB4F" w14:textId="77777777" w:rsidTr="00824C47">
        <w:tc>
          <w:tcPr>
            <w:tcW w:w="2528" w:type="dxa"/>
            <w:gridSpan w:val="2"/>
            <w:shd w:val="clear" w:color="auto" w:fill="D9F2D0" w:themeFill="accent6" w:themeFillTint="33"/>
          </w:tcPr>
          <w:p w14:paraId="47281949" w14:textId="0FDD35CC" w:rsidR="00C33CA9" w:rsidRPr="00C17F71" w:rsidRDefault="00C33CA9" w:rsidP="00C17F71">
            <w:pPr>
              <w:rPr>
                <w:b/>
                <w:bCs/>
                <w:sz w:val="28"/>
                <w:szCs w:val="28"/>
              </w:rPr>
            </w:pPr>
            <w:r w:rsidRPr="00C17F71">
              <w:rPr>
                <w:b/>
                <w:bCs/>
                <w:sz w:val="28"/>
                <w:szCs w:val="28"/>
              </w:rPr>
              <w:t>Sujeto de la aportación</w:t>
            </w:r>
          </w:p>
        </w:tc>
        <w:tc>
          <w:tcPr>
            <w:tcW w:w="4977" w:type="dxa"/>
            <w:shd w:val="clear" w:color="auto" w:fill="D9F2D0" w:themeFill="accent6" w:themeFillTint="33"/>
          </w:tcPr>
          <w:p w14:paraId="685EF383" w14:textId="219D636B" w:rsidR="00C33CA9" w:rsidRPr="00C17F71" w:rsidRDefault="00C33CA9" w:rsidP="00C17F71">
            <w:pPr>
              <w:rPr>
                <w:b/>
                <w:bCs/>
                <w:sz w:val="28"/>
                <w:szCs w:val="28"/>
              </w:rPr>
            </w:pPr>
            <w:r w:rsidRPr="00C17F71">
              <w:rPr>
                <w:b/>
                <w:bCs/>
                <w:sz w:val="28"/>
                <w:szCs w:val="28"/>
              </w:rPr>
              <w:t>Comentario</w:t>
            </w:r>
          </w:p>
        </w:tc>
      </w:tr>
      <w:tr w:rsidR="00C33CA9" w14:paraId="3228FB11" w14:textId="77777777" w:rsidTr="000A3C5D">
        <w:tc>
          <w:tcPr>
            <w:tcW w:w="2528" w:type="dxa"/>
            <w:gridSpan w:val="2"/>
          </w:tcPr>
          <w:p w14:paraId="6CB247C9" w14:textId="364D95A3" w:rsidR="00C33CA9" w:rsidRDefault="00C33CA9" w:rsidP="00C17F71">
            <w:r>
              <w:t>Preámbulo</w:t>
            </w:r>
          </w:p>
          <w:p w14:paraId="7568BF62" w14:textId="77777777" w:rsidR="00C33CA9" w:rsidRDefault="00C33CA9" w:rsidP="00C17F71"/>
          <w:p w14:paraId="24DA1CB3" w14:textId="6D40BC3A" w:rsidR="00C33CA9" w:rsidRDefault="00C33CA9" w:rsidP="00C17F71"/>
        </w:tc>
        <w:tc>
          <w:tcPr>
            <w:tcW w:w="4977" w:type="dxa"/>
          </w:tcPr>
          <w:p w14:paraId="5E8BBEF1" w14:textId="77777777" w:rsidR="00C33CA9" w:rsidRDefault="00C33CA9" w:rsidP="00C17F71"/>
        </w:tc>
      </w:tr>
      <w:tr w:rsidR="00C33CA9" w14:paraId="7A1E9844" w14:textId="77777777" w:rsidTr="00C33CA9">
        <w:tc>
          <w:tcPr>
            <w:tcW w:w="562" w:type="dxa"/>
            <w:vMerge w:val="restart"/>
          </w:tcPr>
          <w:p w14:paraId="6FCE1E1A" w14:textId="77777777" w:rsidR="00C33CA9" w:rsidRDefault="00C33CA9" w:rsidP="00C33CA9"/>
          <w:p w14:paraId="4728E929" w14:textId="77777777" w:rsidR="00C33CA9" w:rsidRDefault="00C33CA9" w:rsidP="00C33CA9"/>
          <w:p w14:paraId="2D574FED" w14:textId="77777777" w:rsidR="00C33CA9" w:rsidRDefault="00C33CA9" w:rsidP="00C33CA9"/>
          <w:p w14:paraId="2848862F" w14:textId="77777777" w:rsidR="00C33CA9" w:rsidRDefault="00C33CA9" w:rsidP="00C33CA9"/>
          <w:p w14:paraId="05AECB68" w14:textId="77777777" w:rsidR="00C33CA9" w:rsidRDefault="00C33CA9" w:rsidP="00C33CA9"/>
          <w:p w14:paraId="1ED10354" w14:textId="77777777" w:rsidR="00C33CA9" w:rsidRDefault="00C33CA9" w:rsidP="00C33CA9"/>
          <w:p w14:paraId="747A9BA2" w14:textId="77777777" w:rsidR="00C33CA9" w:rsidRDefault="00C33CA9" w:rsidP="00C33CA9"/>
          <w:p w14:paraId="1D9A0BA0" w14:textId="77777777" w:rsidR="00C33CA9" w:rsidRDefault="00C33CA9" w:rsidP="00C33CA9"/>
          <w:p w14:paraId="19B45966" w14:textId="77777777" w:rsidR="00C33CA9" w:rsidRDefault="00C33CA9" w:rsidP="00C33CA9"/>
          <w:p w14:paraId="5A5859AB" w14:textId="77777777" w:rsidR="00C33CA9" w:rsidRDefault="00C33CA9" w:rsidP="00C33CA9"/>
          <w:p w14:paraId="561AFB13" w14:textId="36D667C9" w:rsidR="00C33CA9" w:rsidRPr="00C17F71" w:rsidRDefault="00C33CA9" w:rsidP="00C33CA9">
            <w:r>
              <w:t>Artículo único</w:t>
            </w:r>
          </w:p>
        </w:tc>
        <w:tc>
          <w:tcPr>
            <w:tcW w:w="1966" w:type="dxa"/>
          </w:tcPr>
          <w:p w14:paraId="32495172" w14:textId="165F03A1" w:rsidR="00C33CA9" w:rsidRDefault="00C33CA9" w:rsidP="00C17F71">
            <w:r w:rsidRPr="00C17F71">
              <w:t xml:space="preserve">Uno.  </w:t>
            </w:r>
            <w:r>
              <w:t>A</w:t>
            </w:r>
            <w:r w:rsidRPr="00C17F71">
              <w:t>rtículo 2 bis</w:t>
            </w:r>
          </w:p>
          <w:p w14:paraId="14334912" w14:textId="77777777" w:rsidR="00C33CA9" w:rsidRDefault="00C33CA9" w:rsidP="00C17F71"/>
          <w:p w14:paraId="69349B02" w14:textId="0E78DBD7" w:rsidR="00C33CA9" w:rsidRDefault="00C33CA9" w:rsidP="00C17F71"/>
        </w:tc>
        <w:tc>
          <w:tcPr>
            <w:tcW w:w="4977" w:type="dxa"/>
          </w:tcPr>
          <w:p w14:paraId="222B81C8" w14:textId="77777777" w:rsidR="00C33CA9" w:rsidRDefault="00C33CA9" w:rsidP="00C17F71"/>
        </w:tc>
      </w:tr>
      <w:tr w:rsidR="00C33CA9" w14:paraId="4D25C23A" w14:textId="77777777" w:rsidTr="00C33CA9">
        <w:tc>
          <w:tcPr>
            <w:tcW w:w="562" w:type="dxa"/>
            <w:vMerge/>
          </w:tcPr>
          <w:p w14:paraId="0EDB524E" w14:textId="77777777" w:rsidR="00C33CA9" w:rsidRPr="00C17F71" w:rsidRDefault="00C33CA9" w:rsidP="00C17F71"/>
        </w:tc>
        <w:tc>
          <w:tcPr>
            <w:tcW w:w="1966" w:type="dxa"/>
          </w:tcPr>
          <w:p w14:paraId="6A1ADCCD" w14:textId="641EDB98" w:rsidR="00C33CA9" w:rsidRDefault="00C33CA9" w:rsidP="00C17F71">
            <w:r w:rsidRPr="00C17F71">
              <w:t xml:space="preserve">Dos. </w:t>
            </w:r>
            <w:r>
              <w:t>A</w:t>
            </w:r>
            <w:r w:rsidRPr="00C17F71">
              <w:t>partado 1 del artículo 3</w:t>
            </w:r>
          </w:p>
          <w:p w14:paraId="02C454E7" w14:textId="4D967749" w:rsidR="00C33CA9" w:rsidRDefault="00C33CA9" w:rsidP="00C17F71"/>
        </w:tc>
        <w:tc>
          <w:tcPr>
            <w:tcW w:w="4977" w:type="dxa"/>
          </w:tcPr>
          <w:p w14:paraId="40F9E07C" w14:textId="77777777" w:rsidR="00C33CA9" w:rsidRDefault="00C33CA9" w:rsidP="00C17F71"/>
        </w:tc>
      </w:tr>
      <w:tr w:rsidR="00C33CA9" w14:paraId="1BB4A834" w14:textId="77777777" w:rsidTr="00C33CA9">
        <w:tc>
          <w:tcPr>
            <w:tcW w:w="562" w:type="dxa"/>
            <w:vMerge/>
          </w:tcPr>
          <w:p w14:paraId="544C63AF" w14:textId="77777777" w:rsidR="00C33CA9" w:rsidRPr="00C17F71" w:rsidRDefault="00C33CA9" w:rsidP="00C17F71"/>
        </w:tc>
        <w:tc>
          <w:tcPr>
            <w:tcW w:w="1966" w:type="dxa"/>
          </w:tcPr>
          <w:p w14:paraId="75FF3B86" w14:textId="0EF12606" w:rsidR="00C33CA9" w:rsidRDefault="00C33CA9" w:rsidP="00C17F71">
            <w:r w:rsidRPr="00C17F71">
              <w:t xml:space="preserve">Tres. </w:t>
            </w:r>
            <w:r>
              <w:t xml:space="preserve">Artículo </w:t>
            </w:r>
            <w:r w:rsidRPr="00C17F71">
              <w:t>3.bis</w:t>
            </w:r>
          </w:p>
          <w:p w14:paraId="3E6B3790" w14:textId="77777777" w:rsidR="00C33CA9" w:rsidRDefault="00C33CA9" w:rsidP="00C17F71"/>
          <w:p w14:paraId="3C98F8FF" w14:textId="3EFA1CFB" w:rsidR="00C33CA9" w:rsidRDefault="00C33CA9" w:rsidP="00C17F71"/>
        </w:tc>
        <w:tc>
          <w:tcPr>
            <w:tcW w:w="4977" w:type="dxa"/>
          </w:tcPr>
          <w:p w14:paraId="539524E1" w14:textId="77777777" w:rsidR="00C33CA9" w:rsidRDefault="00C33CA9" w:rsidP="00C17F71"/>
        </w:tc>
      </w:tr>
      <w:tr w:rsidR="00C33CA9" w14:paraId="5E7B0E96" w14:textId="77777777" w:rsidTr="00C33CA9">
        <w:tc>
          <w:tcPr>
            <w:tcW w:w="562" w:type="dxa"/>
            <w:vMerge/>
          </w:tcPr>
          <w:p w14:paraId="381D0B93" w14:textId="77777777" w:rsidR="00C33CA9" w:rsidRPr="00C17F71" w:rsidRDefault="00C33CA9" w:rsidP="00C17F71"/>
        </w:tc>
        <w:tc>
          <w:tcPr>
            <w:tcW w:w="1966" w:type="dxa"/>
          </w:tcPr>
          <w:p w14:paraId="287CCA13" w14:textId="1199108F" w:rsidR="00C33CA9" w:rsidRDefault="00C33CA9" w:rsidP="00C17F71">
            <w:r w:rsidRPr="00C17F71">
              <w:t xml:space="preserve">Cuarto. </w:t>
            </w:r>
            <w:r>
              <w:t>A</w:t>
            </w:r>
            <w:r w:rsidRPr="00C17F71">
              <w:t>rtículo 8</w:t>
            </w:r>
          </w:p>
          <w:p w14:paraId="46B76312" w14:textId="77777777" w:rsidR="00C33CA9" w:rsidRDefault="00C33CA9" w:rsidP="00C17F71"/>
          <w:p w14:paraId="7CA58BE8" w14:textId="6EBB4427" w:rsidR="00C33CA9" w:rsidRDefault="00C33CA9" w:rsidP="00C17F71"/>
        </w:tc>
        <w:tc>
          <w:tcPr>
            <w:tcW w:w="4977" w:type="dxa"/>
          </w:tcPr>
          <w:p w14:paraId="75F54C3F" w14:textId="77777777" w:rsidR="00C33CA9" w:rsidRDefault="00C33CA9" w:rsidP="00C17F71"/>
        </w:tc>
      </w:tr>
      <w:tr w:rsidR="00C33CA9" w14:paraId="35E686CB" w14:textId="77777777" w:rsidTr="00C33CA9">
        <w:tc>
          <w:tcPr>
            <w:tcW w:w="562" w:type="dxa"/>
            <w:vMerge/>
          </w:tcPr>
          <w:p w14:paraId="5A1CF04C" w14:textId="77777777" w:rsidR="00C33CA9" w:rsidRDefault="00C33CA9" w:rsidP="00C17F71"/>
        </w:tc>
        <w:tc>
          <w:tcPr>
            <w:tcW w:w="1966" w:type="dxa"/>
          </w:tcPr>
          <w:p w14:paraId="15DE3D75" w14:textId="4D51E722" w:rsidR="00C33CA9" w:rsidRDefault="00C33CA9" w:rsidP="00C17F71">
            <w:r>
              <w:t>Cinco. P</w:t>
            </w:r>
            <w:r w:rsidRPr="00C17F71">
              <w:t>rimer párrafo del apartado 3 bis</w:t>
            </w:r>
          </w:p>
        </w:tc>
        <w:tc>
          <w:tcPr>
            <w:tcW w:w="4977" w:type="dxa"/>
          </w:tcPr>
          <w:p w14:paraId="09E8753E" w14:textId="77777777" w:rsidR="00C33CA9" w:rsidRDefault="00C33CA9" w:rsidP="00C17F71"/>
        </w:tc>
      </w:tr>
      <w:tr w:rsidR="00C33CA9" w14:paraId="103D69BF" w14:textId="77777777" w:rsidTr="00C33CA9">
        <w:tc>
          <w:tcPr>
            <w:tcW w:w="562" w:type="dxa"/>
            <w:vMerge/>
          </w:tcPr>
          <w:p w14:paraId="3A7DDF77" w14:textId="77777777" w:rsidR="00C33CA9" w:rsidRDefault="00C33CA9" w:rsidP="00C17F71"/>
        </w:tc>
        <w:tc>
          <w:tcPr>
            <w:tcW w:w="1966" w:type="dxa"/>
          </w:tcPr>
          <w:p w14:paraId="06D643D1" w14:textId="233B717F" w:rsidR="00C33CA9" w:rsidRDefault="00C33CA9" w:rsidP="00C17F71">
            <w:r>
              <w:t>Seis. P</w:t>
            </w:r>
            <w:r w:rsidRPr="00C17F71">
              <w:t>unto 6 del anexo I</w:t>
            </w:r>
          </w:p>
          <w:p w14:paraId="611C3A95" w14:textId="457A97E8" w:rsidR="00C33CA9" w:rsidRDefault="00C33CA9" w:rsidP="00C17F71"/>
        </w:tc>
        <w:tc>
          <w:tcPr>
            <w:tcW w:w="4977" w:type="dxa"/>
          </w:tcPr>
          <w:p w14:paraId="13005EB1" w14:textId="77777777" w:rsidR="00C33CA9" w:rsidRDefault="00C33CA9" w:rsidP="00C17F71"/>
        </w:tc>
      </w:tr>
      <w:tr w:rsidR="00C33CA9" w14:paraId="1544848C" w14:textId="77777777" w:rsidTr="00C33CA9">
        <w:tc>
          <w:tcPr>
            <w:tcW w:w="562" w:type="dxa"/>
            <w:vMerge/>
          </w:tcPr>
          <w:p w14:paraId="3FBA21CC" w14:textId="77777777" w:rsidR="00C33CA9" w:rsidRDefault="00C33CA9" w:rsidP="00C17F71"/>
        </w:tc>
        <w:tc>
          <w:tcPr>
            <w:tcW w:w="1966" w:type="dxa"/>
          </w:tcPr>
          <w:p w14:paraId="1AA366C8" w14:textId="09F2B944" w:rsidR="00C33CA9" w:rsidRDefault="00C33CA9" w:rsidP="00C17F71">
            <w:r>
              <w:t>Siete</w:t>
            </w:r>
            <w:r w:rsidRPr="00C17F71">
              <w:t>.</w:t>
            </w:r>
            <w:r>
              <w:t xml:space="preserve"> A</w:t>
            </w:r>
            <w:r w:rsidRPr="00C17F71">
              <w:t>nexo IV</w:t>
            </w:r>
          </w:p>
          <w:p w14:paraId="0F24BA99" w14:textId="77777777" w:rsidR="00C33CA9" w:rsidRDefault="00C33CA9" w:rsidP="00C17F71"/>
          <w:p w14:paraId="251B4D2D" w14:textId="33463AC4" w:rsidR="00C33CA9" w:rsidRDefault="00C33CA9" w:rsidP="00C17F71"/>
        </w:tc>
        <w:tc>
          <w:tcPr>
            <w:tcW w:w="4977" w:type="dxa"/>
          </w:tcPr>
          <w:p w14:paraId="236C855A" w14:textId="77777777" w:rsidR="00C33CA9" w:rsidRDefault="00C33CA9" w:rsidP="00C17F71"/>
        </w:tc>
      </w:tr>
      <w:tr w:rsidR="00C33CA9" w14:paraId="06537940" w14:textId="77777777" w:rsidTr="008B7813">
        <w:tc>
          <w:tcPr>
            <w:tcW w:w="2528" w:type="dxa"/>
            <w:gridSpan w:val="2"/>
          </w:tcPr>
          <w:p w14:paraId="2461F8B7" w14:textId="62AF5C82" w:rsidR="00C33CA9" w:rsidRDefault="00C33CA9" w:rsidP="00C17F71">
            <w:r w:rsidRPr="00C33CA9">
              <w:t>Disposición final única</w:t>
            </w:r>
          </w:p>
          <w:p w14:paraId="3EB01F7A" w14:textId="77777777" w:rsidR="00C33CA9" w:rsidRDefault="00C33CA9" w:rsidP="00C17F71"/>
          <w:p w14:paraId="3CC408EB" w14:textId="21B4761A" w:rsidR="00C33CA9" w:rsidRDefault="00C33CA9" w:rsidP="00C17F71"/>
        </w:tc>
        <w:tc>
          <w:tcPr>
            <w:tcW w:w="4977" w:type="dxa"/>
          </w:tcPr>
          <w:p w14:paraId="4796FC22" w14:textId="77777777" w:rsidR="00C33CA9" w:rsidRDefault="00C33CA9" w:rsidP="00C17F71"/>
        </w:tc>
      </w:tr>
      <w:tr w:rsidR="00C33CA9" w14:paraId="03AC969F" w14:textId="77777777" w:rsidTr="00970CE9">
        <w:tc>
          <w:tcPr>
            <w:tcW w:w="2528" w:type="dxa"/>
            <w:gridSpan w:val="2"/>
          </w:tcPr>
          <w:p w14:paraId="016F2A36" w14:textId="5CADB0D1" w:rsidR="00C33CA9" w:rsidRDefault="00C33CA9" w:rsidP="00C17F71">
            <w:r>
              <w:t xml:space="preserve">Otras aportaciones </w:t>
            </w:r>
          </w:p>
          <w:p w14:paraId="0EAB732C" w14:textId="77777777" w:rsidR="00C33CA9" w:rsidRDefault="00C33CA9" w:rsidP="00C17F71"/>
          <w:p w14:paraId="5EB92143" w14:textId="5795F56A" w:rsidR="00C33CA9" w:rsidRDefault="00C33CA9" w:rsidP="00C17F71"/>
        </w:tc>
        <w:tc>
          <w:tcPr>
            <w:tcW w:w="4977" w:type="dxa"/>
          </w:tcPr>
          <w:p w14:paraId="7F3DDF4D" w14:textId="77777777" w:rsidR="00C33CA9" w:rsidRDefault="00C33CA9" w:rsidP="00C17F71"/>
        </w:tc>
      </w:tr>
    </w:tbl>
    <w:p w14:paraId="02459B25" w14:textId="77777777" w:rsidR="00C17F71" w:rsidRDefault="00C17F71" w:rsidP="00C17F71"/>
    <w:sectPr w:rsidR="00C17F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6241F"/>
    <w:multiLevelType w:val="hybridMultilevel"/>
    <w:tmpl w:val="FB8856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2A"/>
    <w:rsid w:val="00053556"/>
    <w:rsid w:val="001439BF"/>
    <w:rsid w:val="001864EE"/>
    <w:rsid w:val="0027291A"/>
    <w:rsid w:val="003412FE"/>
    <w:rsid w:val="003F363D"/>
    <w:rsid w:val="008D2E2A"/>
    <w:rsid w:val="00C17F71"/>
    <w:rsid w:val="00C33CA9"/>
    <w:rsid w:val="00DA2F9A"/>
    <w:rsid w:val="00DD3809"/>
    <w:rsid w:val="00E438C0"/>
    <w:rsid w:val="00F20E5D"/>
    <w:rsid w:val="00F3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FFA6"/>
  <w15:chartTrackingRefBased/>
  <w15:docId w15:val="{3561A347-F578-4873-949A-B141470B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2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2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2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2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2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2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2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2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2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2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2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2E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2E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2E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2E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2E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2E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2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2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2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2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2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2E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2E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2E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2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2E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2E2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D2E2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2E2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1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Villalba Rodriguez, Teresa</dc:creator>
  <cp:keywords/>
  <dc:description/>
  <cp:lastModifiedBy>Leon Arnaiz, Pilar</cp:lastModifiedBy>
  <cp:revision>2</cp:revision>
  <dcterms:created xsi:type="dcterms:W3CDTF">2025-03-04T17:14:00Z</dcterms:created>
  <dcterms:modified xsi:type="dcterms:W3CDTF">2025-03-04T17:14:00Z</dcterms:modified>
</cp:coreProperties>
</file>